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09331" w14:textId="77777777" w:rsidR="00473BAD" w:rsidRDefault="00683A4E">
      <w:pPr>
        <w:spacing w:after="0" w:line="240" w:lineRule="auto"/>
        <w:ind w:right="57"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МІНІСТЕРСТВО ОСВІТИ І НАУКИ УКРАЇНИ</w:t>
      </w:r>
    </w:p>
    <w:p w14:paraId="14BBA7C7" w14:textId="77777777" w:rsidR="00473BAD" w:rsidRDefault="00683A4E">
      <w:pPr>
        <w:spacing w:after="0" w:line="240" w:lineRule="auto"/>
        <w:ind w:right="57"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Державний вищий навчальний заклад</w:t>
      </w:r>
    </w:p>
    <w:p w14:paraId="7E204333" w14:textId="77777777" w:rsidR="00473BAD" w:rsidRDefault="00683A4E">
      <w:pPr>
        <w:spacing w:after="0" w:line="240" w:lineRule="auto"/>
        <w:ind w:right="57" w:firstLine="709"/>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w:t>
      </w:r>
      <w:r>
        <w:rPr>
          <w:rFonts w:ascii="Times New Roman" w:eastAsia="Times New Roman" w:hAnsi="Times New Roman" w:cs="Times New Roman"/>
          <w:sz w:val="28"/>
          <w:szCs w:val="28"/>
        </w:rPr>
        <w:t>Донбаський Державний Педагогічний Університет</w:t>
      </w:r>
      <w:r>
        <w:rPr>
          <w:rFonts w:ascii="Times New Roman" w:eastAsia="Times New Roman" w:hAnsi="Times New Roman" w:cs="Times New Roman"/>
          <w:smallCaps/>
          <w:sz w:val="28"/>
          <w:szCs w:val="28"/>
        </w:rPr>
        <w:t>»</w:t>
      </w:r>
    </w:p>
    <w:p w14:paraId="36BEE76D" w14:textId="77777777" w:rsidR="00473BAD" w:rsidRDefault="00473BAD">
      <w:pPr>
        <w:spacing w:after="0" w:line="240" w:lineRule="auto"/>
        <w:ind w:right="57" w:firstLine="709"/>
        <w:rPr>
          <w:rFonts w:ascii="Times New Roman" w:eastAsia="Times New Roman" w:hAnsi="Times New Roman" w:cs="Times New Roman"/>
          <w:sz w:val="28"/>
          <w:szCs w:val="28"/>
        </w:rPr>
      </w:pPr>
    </w:p>
    <w:p w14:paraId="54C109A7" w14:textId="77777777" w:rsidR="00473BAD" w:rsidRDefault="00473BAD">
      <w:pPr>
        <w:spacing w:after="0" w:line="240" w:lineRule="auto"/>
        <w:ind w:right="57" w:firstLine="709"/>
        <w:rPr>
          <w:rFonts w:ascii="Times New Roman" w:eastAsia="Times New Roman" w:hAnsi="Times New Roman" w:cs="Times New Roman"/>
          <w:sz w:val="28"/>
          <w:szCs w:val="28"/>
        </w:rPr>
      </w:pPr>
    </w:p>
    <w:p w14:paraId="0C9C2955" w14:textId="77777777" w:rsidR="00473BAD" w:rsidRDefault="00473BAD">
      <w:pPr>
        <w:spacing w:after="0" w:line="240" w:lineRule="auto"/>
        <w:ind w:right="57" w:firstLine="709"/>
        <w:rPr>
          <w:rFonts w:ascii="Times New Roman" w:eastAsia="Times New Roman" w:hAnsi="Times New Roman" w:cs="Times New Roman"/>
          <w:sz w:val="28"/>
          <w:szCs w:val="28"/>
        </w:rPr>
      </w:pPr>
    </w:p>
    <w:tbl>
      <w:tblPr>
        <w:tblStyle w:val="a8"/>
        <w:tblW w:w="5540" w:type="dxa"/>
        <w:jc w:val="right"/>
        <w:tblInd w:w="0" w:type="dxa"/>
        <w:tblLayout w:type="fixed"/>
        <w:tblLook w:val="0000" w:firstRow="0" w:lastRow="0" w:firstColumn="0" w:lastColumn="0" w:noHBand="0" w:noVBand="0"/>
      </w:tblPr>
      <w:tblGrid>
        <w:gridCol w:w="1887"/>
        <w:gridCol w:w="3403"/>
        <w:gridCol w:w="250"/>
      </w:tblGrid>
      <w:tr w:rsidR="00473BAD" w14:paraId="323123A7" w14:textId="77777777">
        <w:trPr>
          <w:jc w:val="right"/>
        </w:trPr>
        <w:tc>
          <w:tcPr>
            <w:tcW w:w="5304" w:type="dxa"/>
            <w:gridSpan w:val="2"/>
          </w:tcPr>
          <w:p w14:paraId="5DEA574D" w14:textId="77777777" w:rsidR="00473BAD" w:rsidRDefault="00683A4E">
            <w:pPr>
              <w:spacing w:after="0" w:line="240" w:lineRule="auto"/>
              <w:ind w:right="5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Затверджено </w:t>
            </w:r>
          </w:p>
          <w:p w14:paraId="0224125F" w14:textId="77777777" w:rsidR="00473BAD" w:rsidRDefault="00683A4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рішенням Вченої ради</w:t>
            </w:r>
          </w:p>
        </w:tc>
        <w:tc>
          <w:tcPr>
            <w:tcW w:w="236" w:type="dxa"/>
          </w:tcPr>
          <w:p w14:paraId="3CE1817B" w14:textId="77777777" w:rsidR="00473BAD" w:rsidRDefault="00473BAD">
            <w:pPr>
              <w:spacing w:after="0" w:line="240" w:lineRule="auto"/>
              <w:ind w:right="57"/>
              <w:rPr>
                <w:rFonts w:ascii="Times New Roman" w:eastAsia="Times New Roman" w:hAnsi="Times New Roman" w:cs="Times New Roman"/>
                <w:sz w:val="28"/>
                <w:szCs w:val="28"/>
              </w:rPr>
            </w:pPr>
          </w:p>
        </w:tc>
      </w:tr>
      <w:tr w:rsidR="00473BAD" w14:paraId="331C011F" w14:textId="77777777">
        <w:trPr>
          <w:jc w:val="right"/>
        </w:trPr>
        <w:tc>
          <w:tcPr>
            <w:tcW w:w="5304" w:type="dxa"/>
            <w:gridSpan w:val="2"/>
          </w:tcPr>
          <w:p w14:paraId="22319197" w14:textId="77777777" w:rsidR="00473BAD" w:rsidRDefault="00683A4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Донбаського державного</w:t>
            </w:r>
          </w:p>
          <w:p w14:paraId="62AB121D" w14:textId="77777777" w:rsidR="00473BAD" w:rsidRDefault="00683A4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педагогічного університету</w:t>
            </w:r>
          </w:p>
        </w:tc>
        <w:tc>
          <w:tcPr>
            <w:tcW w:w="236" w:type="dxa"/>
          </w:tcPr>
          <w:p w14:paraId="57E2CE95" w14:textId="77777777" w:rsidR="00473BAD" w:rsidRDefault="00473BAD">
            <w:pPr>
              <w:spacing w:after="0" w:line="240" w:lineRule="auto"/>
              <w:ind w:right="57"/>
              <w:rPr>
                <w:rFonts w:ascii="Times New Roman" w:eastAsia="Times New Roman" w:hAnsi="Times New Roman" w:cs="Times New Roman"/>
                <w:sz w:val="28"/>
                <w:szCs w:val="28"/>
              </w:rPr>
            </w:pPr>
          </w:p>
        </w:tc>
      </w:tr>
      <w:tr w:rsidR="00473BAD" w14:paraId="5EEC5C25" w14:textId="77777777">
        <w:trPr>
          <w:jc w:val="right"/>
        </w:trPr>
        <w:tc>
          <w:tcPr>
            <w:tcW w:w="5304" w:type="dxa"/>
            <w:gridSpan w:val="2"/>
          </w:tcPr>
          <w:p w14:paraId="5463D7AE" w14:textId="77777777" w:rsidR="00473BAD" w:rsidRDefault="00683A4E">
            <w:pPr>
              <w:spacing w:after="0" w:line="240" w:lineRule="auto"/>
              <w:ind w:right="57"/>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25 квітня 2024 року</w:t>
            </w:r>
          </w:p>
          <w:p w14:paraId="15560AC0" w14:textId="77777777" w:rsidR="00473BAD" w:rsidRDefault="00473BAD">
            <w:pPr>
              <w:spacing w:after="0" w:line="240" w:lineRule="auto"/>
              <w:ind w:right="57"/>
              <w:jc w:val="center"/>
              <w:rPr>
                <w:rFonts w:ascii="Times New Roman" w:eastAsia="Times New Roman" w:hAnsi="Times New Roman" w:cs="Times New Roman"/>
                <w:sz w:val="28"/>
                <w:szCs w:val="28"/>
              </w:rPr>
            </w:pPr>
          </w:p>
        </w:tc>
        <w:tc>
          <w:tcPr>
            <w:tcW w:w="236" w:type="dxa"/>
          </w:tcPr>
          <w:p w14:paraId="20E727BE" w14:textId="77777777" w:rsidR="00473BAD" w:rsidRDefault="00473BAD">
            <w:pPr>
              <w:spacing w:after="0" w:line="240" w:lineRule="auto"/>
              <w:ind w:right="57"/>
              <w:rPr>
                <w:rFonts w:ascii="Times New Roman" w:eastAsia="Times New Roman" w:hAnsi="Times New Roman" w:cs="Times New Roman"/>
                <w:sz w:val="28"/>
                <w:szCs w:val="28"/>
              </w:rPr>
            </w:pPr>
          </w:p>
        </w:tc>
      </w:tr>
      <w:tr w:rsidR="00473BAD" w14:paraId="01706714" w14:textId="77777777">
        <w:trPr>
          <w:jc w:val="right"/>
        </w:trPr>
        <w:tc>
          <w:tcPr>
            <w:tcW w:w="5304" w:type="dxa"/>
            <w:gridSpan w:val="2"/>
          </w:tcPr>
          <w:p w14:paraId="2C97D328" w14:textId="77777777" w:rsidR="00473BAD" w:rsidRDefault="00683A4E">
            <w:pPr>
              <w:spacing w:after="0" w:line="240" w:lineRule="auto"/>
              <w:ind w:right="57"/>
              <w:rPr>
                <w:rFonts w:ascii="Times New Roman" w:eastAsia="Times New Roman" w:hAnsi="Times New Roman" w:cs="Times New Roman"/>
                <w:sz w:val="28"/>
                <w:szCs w:val="28"/>
              </w:rPr>
            </w:pPr>
            <w:r>
              <w:rPr>
                <w:rFonts w:ascii="Times New Roman" w:eastAsia="Times New Roman" w:hAnsi="Times New Roman" w:cs="Times New Roman"/>
                <w:sz w:val="28"/>
                <w:szCs w:val="28"/>
              </w:rPr>
              <w:t>В.о. ректора ДДПУ</w:t>
            </w:r>
          </w:p>
          <w:p w14:paraId="578C6598" w14:textId="77777777" w:rsidR="00473BAD" w:rsidRDefault="00473BAD">
            <w:pPr>
              <w:spacing w:after="0" w:line="240" w:lineRule="auto"/>
              <w:ind w:right="57"/>
              <w:rPr>
                <w:rFonts w:ascii="Times New Roman" w:eastAsia="Times New Roman" w:hAnsi="Times New Roman" w:cs="Times New Roman"/>
                <w:sz w:val="28"/>
                <w:szCs w:val="28"/>
              </w:rPr>
            </w:pPr>
          </w:p>
        </w:tc>
        <w:tc>
          <w:tcPr>
            <w:tcW w:w="236" w:type="dxa"/>
          </w:tcPr>
          <w:p w14:paraId="40225DAC" w14:textId="77777777" w:rsidR="00473BAD" w:rsidRDefault="00473BAD">
            <w:pPr>
              <w:spacing w:after="0" w:line="240" w:lineRule="auto"/>
              <w:ind w:right="57"/>
              <w:rPr>
                <w:rFonts w:ascii="Times New Roman" w:eastAsia="Times New Roman" w:hAnsi="Times New Roman" w:cs="Times New Roman"/>
                <w:sz w:val="28"/>
                <w:szCs w:val="28"/>
              </w:rPr>
            </w:pPr>
          </w:p>
        </w:tc>
      </w:tr>
      <w:tr w:rsidR="00473BAD" w14:paraId="5E393F9A" w14:textId="77777777">
        <w:trPr>
          <w:jc w:val="right"/>
        </w:trPr>
        <w:tc>
          <w:tcPr>
            <w:tcW w:w="1892" w:type="dxa"/>
            <w:tcBorders>
              <w:bottom w:val="single" w:sz="4" w:space="0" w:color="000000"/>
            </w:tcBorders>
          </w:tcPr>
          <w:p w14:paraId="502F2AB4" w14:textId="77777777" w:rsidR="00473BAD" w:rsidRDefault="00473BAD">
            <w:pPr>
              <w:spacing w:after="0" w:line="240" w:lineRule="auto"/>
              <w:ind w:right="57"/>
              <w:jc w:val="center"/>
              <w:rPr>
                <w:rFonts w:ascii="Times New Roman" w:eastAsia="Times New Roman" w:hAnsi="Times New Roman" w:cs="Times New Roman"/>
                <w:sz w:val="28"/>
                <w:szCs w:val="28"/>
              </w:rPr>
            </w:pPr>
          </w:p>
        </w:tc>
        <w:tc>
          <w:tcPr>
            <w:tcW w:w="3412" w:type="dxa"/>
          </w:tcPr>
          <w:p w14:paraId="3C861D53" w14:textId="77777777" w:rsidR="00473BAD" w:rsidRDefault="00683A4E">
            <w:pPr>
              <w:spacing w:after="0" w:line="240" w:lineRule="auto"/>
              <w:ind w:right="57"/>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Світлана ОМЕЛЬЧЕНКО</w:t>
            </w:r>
          </w:p>
        </w:tc>
        <w:tc>
          <w:tcPr>
            <w:tcW w:w="236" w:type="dxa"/>
          </w:tcPr>
          <w:p w14:paraId="001FC79B" w14:textId="77777777" w:rsidR="00473BAD" w:rsidRDefault="00473BAD">
            <w:pPr>
              <w:spacing w:after="0" w:line="240" w:lineRule="auto"/>
              <w:ind w:right="57"/>
              <w:rPr>
                <w:rFonts w:ascii="Times New Roman" w:eastAsia="Times New Roman" w:hAnsi="Times New Roman" w:cs="Times New Roman"/>
                <w:sz w:val="28"/>
                <w:szCs w:val="28"/>
              </w:rPr>
            </w:pPr>
          </w:p>
        </w:tc>
      </w:tr>
    </w:tbl>
    <w:p w14:paraId="5549DCEC" w14:textId="77777777" w:rsidR="00473BAD" w:rsidRDefault="00473BAD">
      <w:pPr>
        <w:spacing w:after="0" w:line="240" w:lineRule="auto"/>
        <w:ind w:right="57" w:firstLine="709"/>
        <w:rPr>
          <w:rFonts w:ascii="Times New Roman" w:eastAsia="Times New Roman" w:hAnsi="Times New Roman" w:cs="Times New Roman"/>
          <w:sz w:val="28"/>
          <w:szCs w:val="28"/>
        </w:rPr>
      </w:pPr>
    </w:p>
    <w:p w14:paraId="0DAD3A21" w14:textId="77777777" w:rsidR="00473BAD" w:rsidRDefault="00473BAD">
      <w:pPr>
        <w:spacing w:after="0" w:line="240" w:lineRule="auto"/>
        <w:ind w:right="57" w:firstLine="709"/>
        <w:rPr>
          <w:rFonts w:ascii="Times New Roman" w:eastAsia="Times New Roman" w:hAnsi="Times New Roman" w:cs="Times New Roman"/>
          <w:sz w:val="28"/>
          <w:szCs w:val="28"/>
        </w:rPr>
      </w:pPr>
    </w:p>
    <w:p w14:paraId="499BC926" w14:textId="77777777" w:rsidR="00473BAD" w:rsidRDefault="00473BAD">
      <w:pPr>
        <w:spacing w:line="276" w:lineRule="auto"/>
        <w:ind w:firstLine="709"/>
        <w:rPr>
          <w:rFonts w:ascii="Times New Roman" w:eastAsia="Times New Roman" w:hAnsi="Times New Roman" w:cs="Times New Roman"/>
          <w:sz w:val="28"/>
          <w:szCs w:val="28"/>
        </w:rPr>
      </w:pPr>
    </w:p>
    <w:p w14:paraId="78808361" w14:textId="77777777" w:rsidR="00473BAD" w:rsidRDefault="00473BAD">
      <w:pPr>
        <w:spacing w:line="276" w:lineRule="auto"/>
        <w:ind w:firstLine="709"/>
        <w:rPr>
          <w:rFonts w:ascii="Times New Roman" w:eastAsia="Times New Roman" w:hAnsi="Times New Roman" w:cs="Times New Roman"/>
          <w:sz w:val="28"/>
          <w:szCs w:val="28"/>
        </w:rPr>
      </w:pPr>
    </w:p>
    <w:p w14:paraId="753D1280"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ПОЛОЖЕННЯ</w:t>
      </w:r>
    </w:p>
    <w:p w14:paraId="42FBB8DA"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функціональні обов’язки</w:t>
      </w:r>
    </w:p>
    <w:p w14:paraId="4DEF62E1"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членів приймальної комісії</w:t>
      </w:r>
    </w:p>
    <w:p w14:paraId="73B129DA"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Державного вищого навчального закладу </w:t>
      </w:r>
    </w:p>
    <w:p w14:paraId="6E9F8169"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«Донбаський державний педагогічний університет»</w:t>
      </w:r>
    </w:p>
    <w:p w14:paraId="783484AA"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11D260C7"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4ED75EE0"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75F9423"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68C2D79B"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15D64DCC"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59734195"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5A7CCFE"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016FFA47"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FE12CA4"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C7A67EC"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EF18D98"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53D1D749"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43CE7E8"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1F9987B3"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5FF79E64"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9843D4B" w14:textId="77777777" w:rsidR="00473BAD" w:rsidRDefault="00683A4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Дніпро </w:t>
      </w:r>
      <w:r>
        <w:rPr>
          <w:rFonts w:ascii="Symbol" w:eastAsia="Symbol" w:hAnsi="Symbol" w:cs="Symbol"/>
          <w:b/>
          <w:sz w:val="28"/>
          <w:szCs w:val="28"/>
        </w:rPr>
        <w:t>−</w:t>
      </w:r>
      <w:r>
        <w:rPr>
          <w:rFonts w:ascii="Times New Roman" w:eastAsia="Times New Roman" w:hAnsi="Times New Roman" w:cs="Times New Roman"/>
          <w:b/>
          <w:sz w:val="28"/>
          <w:szCs w:val="28"/>
        </w:rPr>
        <w:t xml:space="preserve"> 2024</w:t>
      </w:r>
    </w:p>
    <w:p w14:paraId="21302D5B" w14:textId="77777777" w:rsidR="00473BAD" w:rsidRDefault="00683A4E">
      <w:pPr>
        <w:rPr>
          <w:rFonts w:ascii="Times New Roman" w:eastAsia="Times New Roman" w:hAnsi="Times New Roman" w:cs="Times New Roman"/>
          <w:b/>
          <w:sz w:val="28"/>
          <w:szCs w:val="28"/>
        </w:rPr>
      </w:pPr>
      <w:r>
        <w:br w:type="page"/>
      </w:r>
    </w:p>
    <w:p w14:paraId="5048BDFF"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Загальні положення</w:t>
      </w:r>
    </w:p>
    <w:p w14:paraId="11ADB37C" w14:textId="77777777" w:rsidR="00473BAD" w:rsidRDefault="00473BAD">
      <w:pPr>
        <w:spacing w:after="0" w:line="240" w:lineRule="auto"/>
        <w:ind w:firstLine="709"/>
        <w:jc w:val="center"/>
        <w:rPr>
          <w:rFonts w:ascii="Times New Roman" w:eastAsia="Times New Roman" w:hAnsi="Times New Roman" w:cs="Times New Roman"/>
          <w:b/>
          <w:sz w:val="28"/>
          <w:szCs w:val="28"/>
        </w:rPr>
      </w:pPr>
    </w:p>
    <w:p w14:paraId="4FCB595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Це Положення регламентує розподіл функціональних обов’язків між членами приймальної комісії Державного вищого навчального закладу «Донбаський державний педагогічний університет» (далі ДДПУ).</w:t>
      </w:r>
    </w:p>
    <w:p w14:paraId="472F286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Це Положення розроблено приймальною комісією ДДПУ відпо</w:t>
      </w:r>
      <w:r>
        <w:rPr>
          <w:rFonts w:ascii="Times New Roman" w:eastAsia="Times New Roman" w:hAnsi="Times New Roman" w:cs="Times New Roman"/>
          <w:sz w:val="28"/>
          <w:szCs w:val="28"/>
        </w:rPr>
        <w:t xml:space="preserve">відно до законодавства України, у тому числі Порядку прийому на навчання для здобуття вищої освіти у 2024 р. (далі – Порядок прийому), затвердженого наказом Міністерства освіти і науки України від 06 березня 2024 року № 266, зареєстрованого у Міністерстві </w:t>
      </w:r>
      <w:r>
        <w:rPr>
          <w:rFonts w:ascii="Times New Roman" w:eastAsia="Times New Roman" w:hAnsi="Times New Roman" w:cs="Times New Roman"/>
          <w:sz w:val="28"/>
          <w:szCs w:val="28"/>
        </w:rPr>
        <w:t xml:space="preserve">юстиції України </w:t>
      </w:r>
      <w:r>
        <w:rPr>
          <w:rFonts w:ascii="Times New Roman" w:eastAsia="Times New Roman" w:hAnsi="Times New Roman" w:cs="Times New Roman"/>
          <w:color w:val="050505"/>
          <w:sz w:val="28"/>
          <w:szCs w:val="28"/>
          <w:highlight w:val="white"/>
        </w:rPr>
        <w:t>14 березня 2024 року за № 379/41724</w:t>
      </w:r>
      <w:r>
        <w:rPr>
          <w:rFonts w:ascii="Times New Roman" w:eastAsia="Times New Roman" w:hAnsi="Times New Roman" w:cs="Times New Roman"/>
          <w:sz w:val="28"/>
          <w:szCs w:val="28"/>
        </w:rPr>
        <w:t xml:space="preserve">; «Правил прийому до Державного вищого навчального закладу «Донбаський державний педагогічний університет» в 2020 році», затверджених Вченою радою ДДПУ Протокол № 7 від 27 квітня 2024 року; «Положення про </w:t>
      </w:r>
      <w:r>
        <w:rPr>
          <w:rFonts w:ascii="Times New Roman" w:eastAsia="Times New Roman" w:hAnsi="Times New Roman" w:cs="Times New Roman"/>
          <w:sz w:val="28"/>
          <w:szCs w:val="28"/>
        </w:rPr>
        <w:t xml:space="preserve">Приймальну комісію вищого навчального закладу України», затвердженого наказом Міністерства освіти і науки України від 15 жовтня 2015 року № 1085, зареєстрованих у Міністерстві юстиції України 4 листопада 2015 року за № 1353/27798; Статуту ДДПУ і положення </w:t>
      </w:r>
      <w:r>
        <w:rPr>
          <w:rFonts w:ascii="Times New Roman" w:eastAsia="Times New Roman" w:hAnsi="Times New Roman" w:cs="Times New Roman"/>
          <w:sz w:val="28"/>
          <w:szCs w:val="28"/>
        </w:rPr>
        <w:t>про Приймальну комісію ДДПУ.</w:t>
      </w:r>
    </w:p>
    <w:p w14:paraId="772E1AC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Це Положення затверджується Вченою радою університету.</w:t>
      </w:r>
    </w:p>
    <w:p w14:paraId="3EC583C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Термін дії Положення становить один рік.</w:t>
      </w:r>
    </w:p>
    <w:p w14:paraId="3A5D5A8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Склад Приймальної комісії затверджується наказом ректора ДДПУ, який є головою комісії.</w:t>
      </w:r>
    </w:p>
    <w:p w14:paraId="2A6618A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До складу Приймальної ко</w:t>
      </w:r>
      <w:r>
        <w:rPr>
          <w:rFonts w:ascii="Times New Roman" w:eastAsia="Times New Roman" w:hAnsi="Times New Roman" w:cs="Times New Roman"/>
          <w:sz w:val="28"/>
          <w:szCs w:val="28"/>
        </w:rPr>
        <w:t>місії входять:</w:t>
      </w:r>
    </w:p>
    <w:p w14:paraId="29CD6A75"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голови Приймальної комісії – 3 особи;</w:t>
      </w:r>
    </w:p>
    <w:p w14:paraId="4879DA8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секретар Приймальної комісії;</w:t>
      </w:r>
    </w:p>
    <w:p w14:paraId="05C1469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 відповідального секретаря Приймальної комісії – 2 особи;</w:t>
      </w:r>
    </w:p>
    <w:p w14:paraId="62BD9E4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уповноважена особа Приймальної комісії з питань прийняття та розгляду електронних</w:t>
      </w:r>
      <w:r>
        <w:rPr>
          <w:rFonts w:ascii="Times New Roman" w:eastAsia="Times New Roman" w:hAnsi="Times New Roman" w:cs="Times New Roman"/>
          <w:sz w:val="28"/>
          <w:szCs w:val="28"/>
        </w:rPr>
        <w:t xml:space="preserve"> заяв; </w:t>
      </w:r>
    </w:p>
    <w:p w14:paraId="1F6E66C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технічний секретар;</w:t>
      </w:r>
    </w:p>
    <w:p w14:paraId="6968ED3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Приймальної комісії (кількість не обмежується).</w:t>
      </w:r>
    </w:p>
    <w:p w14:paraId="7960BDB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Наказ про затвердження складу Приймальної комісії видається ректором ДДПУ на початку календарного року.</w:t>
      </w:r>
    </w:p>
    <w:p w14:paraId="0F5B809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Склад Приймальної комісії та її підрозділів, </w:t>
      </w:r>
      <w:r>
        <w:rPr>
          <w:rFonts w:ascii="Times New Roman" w:eastAsia="Times New Roman" w:hAnsi="Times New Roman" w:cs="Times New Roman"/>
          <w:sz w:val="28"/>
          <w:szCs w:val="28"/>
        </w:rPr>
        <w:t>за винятком осіб, які входять до них згідно з посадовими обов’язками, щороку поновлюється.</w:t>
      </w:r>
    </w:p>
    <w:p w14:paraId="446193D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До складу Приймальної комісії, предметної та фахових екзаменаційних комісій, комісії зі співбесіди з іноземної мови, апеляційної комісії не дозволяється вводити</w:t>
      </w:r>
      <w:r>
        <w:rPr>
          <w:rFonts w:ascii="Times New Roman" w:eastAsia="Times New Roman" w:hAnsi="Times New Roman" w:cs="Times New Roman"/>
          <w:sz w:val="28"/>
          <w:szCs w:val="28"/>
        </w:rPr>
        <w:t xml:space="preserve"> осіб, діти яких вступають до ДДПУ у поточному році.</w:t>
      </w:r>
    </w:p>
    <w:p w14:paraId="6E71C7F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1.10. Усі рішення приймальної комісії приймаються відповідно до Правил прийому, інших законодавчих актів України за присутності мінімум двох третин складу приймальної комісії простою більшістю голосів та</w:t>
      </w:r>
      <w:r>
        <w:rPr>
          <w:rFonts w:ascii="Times New Roman" w:eastAsia="Times New Roman" w:hAnsi="Times New Roman" w:cs="Times New Roman"/>
          <w:sz w:val="28"/>
          <w:szCs w:val="28"/>
        </w:rPr>
        <w:t xml:space="preserve"> своєчасно доводяться до відома вступників.</w:t>
      </w:r>
    </w:p>
    <w:p w14:paraId="1E12452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 Графік роботи членів Приймальної комісії – згідно з графіком роботи, ухваленим Приймальною комісією.</w:t>
      </w:r>
    </w:p>
    <w:p w14:paraId="3DF38F9B" w14:textId="77777777" w:rsidR="00473BAD" w:rsidRDefault="00683A4E">
      <w:pPr>
        <w:rPr>
          <w:rFonts w:ascii="Times New Roman" w:eastAsia="Times New Roman" w:hAnsi="Times New Roman" w:cs="Times New Roman"/>
          <w:b/>
          <w:sz w:val="28"/>
          <w:szCs w:val="28"/>
        </w:rPr>
      </w:pPr>
      <w:r>
        <w:br w:type="page"/>
      </w:r>
    </w:p>
    <w:p w14:paraId="43D90E1E" w14:textId="77777777" w:rsidR="00473BAD" w:rsidRDefault="00683A4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 Функціональні обов’язки голови приймальної комісії</w:t>
      </w:r>
    </w:p>
    <w:p w14:paraId="78FF6272"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Голова приймальної комісії:</w:t>
      </w:r>
    </w:p>
    <w:p w14:paraId="7870AF8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чітке до</w:t>
      </w:r>
      <w:r>
        <w:rPr>
          <w:rFonts w:ascii="Times New Roman" w:eastAsia="Times New Roman" w:hAnsi="Times New Roman" w:cs="Times New Roman"/>
          <w:sz w:val="28"/>
          <w:szCs w:val="28"/>
        </w:rPr>
        <w:t>тримання вимог чинного законодавства;</w:t>
      </w:r>
    </w:p>
    <w:p w14:paraId="160B325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визначає порядок роботи Приймальної комісії, її функціональних підрозділів, служб, які забезпечують проведення прийому на навчання;</w:t>
      </w:r>
    </w:p>
    <w:p w14:paraId="46976BD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основну документацію організації роботи Приймальної комісії та її струк</w:t>
      </w:r>
      <w:r>
        <w:rPr>
          <w:rFonts w:ascii="Times New Roman" w:eastAsia="Times New Roman" w:hAnsi="Times New Roman" w:cs="Times New Roman"/>
          <w:sz w:val="28"/>
          <w:szCs w:val="28"/>
        </w:rPr>
        <w:t>турних підрозділів:</w:t>
      </w:r>
    </w:p>
    <w:p w14:paraId="3A117D2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Правила прийому до ДДПУ;</w:t>
      </w:r>
    </w:p>
    <w:p w14:paraId="4BFA739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приймальну комісію ДДПУ;</w:t>
      </w:r>
    </w:p>
    <w:p w14:paraId="62324E5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апеляційну комісію ДДПУ;</w:t>
      </w:r>
    </w:p>
    <w:p w14:paraId="3EF32BB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екзаменаційні матеріали;</w:t>
      </w:r>
    </w:p>
    <w:p w14:paraId="11E06DA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затверджує розклад вступних випробувань;</w:t>
      </w:r>
    </w:p>
    <w:p w14:paraId="69DBBAF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прийом громадян з питань вступу на навчання до ДДПУ.</w:t>
      </w:r>
    </w:p>
    <w:p w14:paraId="2DA190DE"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2A3F726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керує усією діяльністю Приймальної комісії, несе персональну відповідальність за виконання покладених на Приймальну комісію завдань і здійснення нею своїх функцій, ви</w:t>
      </w:r>
      <w:r>
        <w:rPr>
          <w:rFonts w:ascii="Times New Roman" w:eastAsia="Times New Roman" w:hAnsi="Times New Roman" w:cs="Times New Roman"/>
          <w:sz w:val="28"/>
          <w:szCs w:val="28"/>
        </w:rPr>
        <w:t>рішує усі питання, пов’язані з організацією та проведенням прийому на навчання до ДДПУ;</w:t>
      </w:r>
    </w:p>
    <w:p w14:paraId="5F13FC5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встановлює ступінь відповідальності керівників структурних підрозділів університету з питань комплектування контингенту студентів.</w:t>
      </w:r>
    </w:p>
    <w:p w14:paraId="1CC51856"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50435696"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Функціональні обов’язки заступн</w:t>
      </w:r>
      <w:r>
        <w:rPr>
          <w:rFonts w:ascii="Times New Roman" w:eastAsia="Times New Roman" w:hAnsi="Times New Roman" w:cs="Times New Roman"/>
          <w:b/>
          <w:sz w:val="28"/>
          <w:szCs w:val="28"/>
        </w:rPr>
        <w:t>ика голови приймальної комісії</w:t>
      </w:r>
    </w:p>
    <w:p w14:paraId="425D8CF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Згідно Положення про приймальну комісію заступниками голови Приймальної комісії призначаються проректори ДДПУ.</w:t>
      </w:r>
    </w:p>
    <w:p w14:paraId="19F4A1D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Підпорядковується безпосередньо голові Приймальної комісії.</w:t>
      </w:r>
    </w:p>
    <w:p w14:paraId="58F26A7C"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голови Приймальної комісії:</w:t>
      </w:r>
    </w:p>
    <w:p w14:paraId="66EBF0A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пр</w:t>
      </w:r>
      <w:r>
        <w:rPr>
          <w:rFonts w:ascii="Times New Roman" w:eastAsia="Times New Roman" w:hAnsi="Times New Roman" w:cs="Times New Roman"/>
          <w:sz w:val="28"/>
          <w:szCs w:val="28"/>
        </w:rPr>
        <w:t xml:space="preserve">офорієнтаційну та агітаційну роботу структурних підрозділів ДДПУ щодо залучення на навчання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орієнтованої та найбільш здібної молоді;</w:t>
      </w:r>
    </w:p>
    <w:p w14:paraId="047C668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підбір та подає на затвердження склад функціональних підрозділів Приймальної комісії (предметної т</w:t>
      </w:r>
      <w:r>
        <w:rPr>
          <w:rFonts w:ascii="Times New Roman" w:eastAsia="Times New Roman" w:hAnsi="Times New Roman" w:cs="Times New Roman"/>
          <w:sz w:val="28"/>
          <w:szCs w:val="28"/>
        </w:rPr>
        <w:t>а фахових екзаменаційних комісій, комісії зі співбесіди з іноземної мови, апеляційної комісії, громадської комісії), склад технічного персоналу.</w:t>
      </w:r>
    </w:p>
    <w:p w14:paraId="3376086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і контролює підготовку текстів екзаменаційних матеріалів;</w:t>
      </w:r>
    </w:p>
    <w:p w14:paraId="522E576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і контролює вивчення особ</w:t>
      </w:r>
      <w:r>
        <w:rPr>
          <w:rFonts w:ascii="Times New Roman" w:eastAsia="Times New Roman" w:hAnsi="Times New Roman" w:cs="Times New Roman"/>
          <w:sz w:val="28"/>
          <w:szCs w:val="28"/>
        </w:rPr>
        <w:t>ами, які залучаються до організації та проведення прийому відповідних нормативних документів;</w:t>
      </w:r>
    </w:p>
    <w:p w14:paraId="56DCC6E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визначає перелік приміщень для проведення вступних випробувань та порядок доступу в ці приміщення під час проведення вступних випробувань;</w:t>
      </w:r>
    </w:p>
    <w:p w14:paraId="6EC7E26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визначає порядок по</w:t>
      </w:r>
      <w:r>
        <w:rPr>
          <w:rFonts w:ascii="Times New Roman" w:eastAsia="Times New Roman" w:hAnsi="Times New Roman" w:cs="Times New Roman"/>
          <w:sz w:val="28"/>
          <w:szCs w:val="28"/>
        </w:rPr>
        <w:t>селення вступників, що мають потребу у гуртожитку;</w:t>
      </w:r>
    </w:p>
    <w:p w14:paraId="0546BDF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загальне керівництво відбірковими комісіями (у разі їх створення);</w:t>
      </w:r>
    </w:p>
    <w:p w14:paraId="05F1F66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і контролює діяльність усіх служб ДДПУ щодо організації та проведення прийому на навчання до університету;</w:t>
      </w:r>
    </w:p>
    <w:p w14:paraId="2E86D98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w:t>
      </w:r>
      <w:r>
        <w:rPr>
          <w:rFonts w:ascii="Times New Roman" w:eastAsia="Times New Roman" w:hAnsi="Times New Roman" w:cs="Times New Roman"/>
          <w:sz w:val="28"/>
          <w:szCs w:val="28"/>
        </w:rPr>
        <w:t>снює прийом громадян з питань вступу на навчання до ДДПУ.</w:t>
      </w:r>
    </w:p>
    <w:p w14:paraId="065429E0"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Сфера відповідальності:</w:t>
      </w:r>
    </w:p>
    <w:p w14:paraId="65D7265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персональну відповідальність за здійснення Приймальною комісією своїх функцій;</w:t>
      </w:r>
    </w:p>
    <w:p w14:paraId="09E647F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персональну відповідальність за профорієнтаційну та агітаційну роботу структурних</w:t>
      </w:r>
      <w:r>
        <w:rPr>
          <w:rFonts w:ascii="Times New Roman" w:eastAsia="Times New Roman" w:hAnsi="Times New Roman" w:cs="Times New Roman"/>
          <w:sz w:val="28"/>
          <w:szCs w:val="28"/>
        </w:rPr>
        <w:t xml:space="preserve"> підрозділів ДДПУ щодо залучення на навчання до університету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орієнтованої та найбільш здібної молоді; підбір складу структурних функціональних підрозділів Приймальної комісії (предметних і фахових екзаменаційних комісій, комісій по співбесіді, а</w:t>
      </w:r>
      <w:r>
        <w:rPr>
          <w:rFonts w:ascii="Times New Roman" w:eastAsia="Times New Roman" w:hAnsi="Times New Roman" w:cs="Times New Roman"/>
          <w:sz w:val="28"/>
          <w:szCs w:val="28"/>
        </w:rPr>
        <w:t>пеляційної комісії), складу технічного персоналу; підготовку текстів екзаменаційних матеріалів; вивчення особами, які залучаються до  за дотримання правил внутрішнього трудового розпорядку і трудової дисципліни, правил і норм охорони праці.</w:t>
      </w:r>
    </w:p>
    <w:p w14:paraId="6262EA2D"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07BEA355"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Функціональ</w:t>
      </w:r>
      <w:r>
        <w:rPr>
          <w:rFonts w:ascii="Times New Roman" w:eastAsia="Times New Roman" w:hAnsi="Times New Roman" w:cs="Times New Roman"/>
          <w:b/>
          <w:sz w:val="28"/>
          <w:szCs w:val="28"/>
        </w:rPr>
        <w:t xml:space="preserve">ні обов’язки відповідального секретаря </w:t>
      </w:r>
    </w:p>
    <w:p w14:paraId="378CA555"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приймальної комісії</w:t>
      </w:r>
    </w:p>
    <w:p w14:paraId="29AF833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Відповідальний секретар Приймальної комісії призначається з числа провідних науково-педагогічних працівників університету.</w:t>
      </w:r>
    </w:p>
    <w:p w14:paraId="4D49F74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Підпорядковується безпосередньо голові та заступнику голови Приймальної комісії.</w:t>
      </w:r>
    </w:p>
    <w:p w14:paraId="29A022E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Відповідальний секретар приймальної комісії</w:t>
      </w:r>
      <w:r>
        <w:rPr>
          <w:rFonts w:ascii="Times New Roman" w:eastAsia="Times New Roman" w:hAnsi="Times New Roman" w:cs="Times New Roman"/>
          <w:sz w:val="28"/>
          <w:szCs w:val="28"/>
        </w:rPr>
        <w:t>:</w:t>
      </w:r>
    </w:p>
    <w:p w14:paraId="7F67D60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коорд</w:t>
      </w:r>
      <w:r>
        <w:rPr>
          <w:rFonts w:ascii="Times New Roman" w:eastAsia="Times New Roman" w:hAnsi="Times New Roman" w:cs="Times New Roman"/>
          <w:sz w:val="28"/>
          <w:szCs w:val="28"/>
        </w:rPr>
        <w:t>инує роботу усіх функціональних підрозділів Приймальної комісії;</w:t>
      </w:r>
    </w:p>
    <w:p w14:paraId="4D8AA9C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самостійно вивчає керівні матеріали з організації прийому в поточному році;</w:t>
      </w:r>
    </w:p>
    <w:p w14:paraId="5BA00C0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розробляє, відповідно до Порядку прийому, Правила прийому до ДДПУ, що затверджуються вченою радою університету;</w:t>
      </w:r>
    </w:p>
    <w:p w14:paraId="25FA9FD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разом із заступниками проекти основних документів організації роботи приймальної комісії:</w:t>
      </w:r>
    </w:p>
    <w:p w14:paraId="1AD1FA0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приймальну комісію;</w:t>
      </w:r>
    </w:p>
    <w:p w14:paraId="0470D37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Положення про апеляційну комісію;</w:t>
      </w:r>
    </w:p>
    <w:p w14:paraId="776DC45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забезпечує інформування вступників, їх батьків та громадськість з усіх питань вступу до</w:t>
      </w:r>
      <w:r>
        <w:rPr>
          <w:rFonts w:ascii="Times New Roman" w:eastAsia="Times New Roman" w:hAnsi="Times New Roman" w:cs="Times New Roman"/>
          <w:sz w:val="28"/>
          <w:szCs w:val="28"/>
        </w:rPr>
        <w:t xml:space="preserve"> університету (на інформаційних стендах приймальної комісії, веб-сайті ДДПУ, в засобах масової інформації);</w:t>
      </w:r>
    </w:p>
    <w:p w14:paraId="491303D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матеріали до засідань Приймальної комісії;</w:t>
      </w:r>
    </w:p>
    <w:p w14:paraId="79874A3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прийом абітурієнтів на перший і старші курси до ДДПУ;</w:t>
      </w:r>
    </w:p>
    <w:p w14:paraId="5636E42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формує екзаменаційні групи </w:t>
      </w:r>
      <w:r>
        <w:rPr>
          <w:rFonts w:ascii="Times New Roman" w:eastAsia="Times New Roman" w:hAnsi="Times New Roman" w:cs="Times New Roman"/>
          <w:sz w:val="28"/>
          <w:szCs w:val="28"/>
        </w:rPr>
        <w:t>вступників у порядку надходження, реєстрації їх документів у відповідному журналі;</w:t>
      </w:r>
    </w:p>
    <w:p w14:paraId="12DC047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перевірку відповідності сертифікатів Українського Центру оцінювання якості освіти в базі даних цього центру та участі вступників на навчання на другий (магісте</w:t>
      </w:r>
      <w:r>
        <w:rPr>
          <w:rFonts w:ascii="Times New Roman" w:eastAsia="Times New Roman" w:hAnsi="Times New Roman" w:cs="Times New Roman"/>
          <w:sz w:val="28"/>
          <w:szCs w:val="28"/>
        </w:rPr>
        <w:t>рський) рівень вищої освіти у зовнішньому незалежному оцінюванні та проходженні ЄВІ, ЄФВВ;</w:t>
      </w:r>
    </w:p>
    <w:p w14:paraId="1DA4F21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проведення вступних випробувань абітурієнтів до ДДПУ відповідних категорій, які мають право на вступні іспити згідно Правил прийому;</w:t>
      </w:r>
    </w:p>
    <w:p w14:paraId="5BE875E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організовує проведення навчання усіх працівників функціональних структурних підрозділів Приймальної комісії під час вступної кампанії;</w:t>
      </w:r>
    </w:p>
    <w:p w14:paraId="7FFF3FE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оформляє зразки заповнення документів;</w:t>
      </w:r>
    </w:p>
    <w:p w14:paraId="7E439B3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проводить інструктаж з головами предметних і фахових екзаменаційних комісій </w:t>
      </w:r>
      <w:r>
        <w:rPr>
          <w:rFonts w:ascii="Times New Roman" w:eastAsia="Times New Roman" w:hAnsi="Times New Roman" w:cs="Times New Roman"/>
          <w:sz w:val="28"/>
          <w:szCs w:val="28"/>
        </w:rPr>
        <w:t>та комісій зі співбесід щодо проведення вступних випробувань та підготовки необхідних екзаменаційних матеріалів: програми вступних випробувань, екзаменаційні білети, тестові завдання, матеріали співбесіди, критерії оцінювання знань вступників;</w:t>
      </w:r>
    </w:p>
    <w:p w14:paraId="02A5A70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контролює </w:t>
      </w:r>
      <w:r>
        <w:rPr>
          <w:rFonts w:ascii="Times New Roman" w:eastAsia="Times New Roman" w:hAnsi="Times New Roman" w:cs="Times New Roman"/>
          <w:sz w:val="28"/>
          <w:szCs w:val="28"/>
        </w:rPr>
        <w:t>правильність оформлення особових справ вступників та журналів реєстрації документів абітурієнтів;</w:t>
      </w:r>
    </w:p>
    <w:p w14:paraId="2804A31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і контролює підготовку бланкової документації;</w:t>
      </w:r>
    </w:p>
    <w:p w14:paraId="54F2498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проект розкладу вступних випробувань;</w:t>
      </w:r>
    </w:p>
    <w:p w14:paraId="6DFBC78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шифрування екзаменаційних робіт;</w:t>
      </w:r>
    </w:p>
    <w:p w14:paraId="6F21D60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w:t>
      </w:r>
      <w:r>
        <w:rPr>
          <w:rFonts w:ascii="Times New Roman" w:eastAsia="Times New Roman" w:hAnsi="Times New Roman" w:cs="Times New Roman"/>
          <w:sz w:val="28"/>
          <w:szCs w:val="28"/>
        </w:rPr>
        <w:t>овідає за підготовку, перевірку і своєчасну видачу екзаменаційної документації для вступних випробувань;</w:t>
      </w:r>
    </w:p>
    <w:p w14:paraId="001C20D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оформляє протоколи засідань приймальної комісії;</w:t>
      </w:r>
    </w:p>
    <w:p w14:paraId="5223787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відповідає за підготовку і формування наказів щодо зарахування вступників на місця за державним за</w:t>
      </w:r>
      <w:r>
        <w:rPr>
          <w:rFonts w:ascii="Times New Roman" w:eastAsia="Times New Roman" w:hAnsi="Times New Roman" w:cs="Times New Roman"/>
          <w:sz w:val="28"/>
          <w:szCs w:val="28"/>
        </w:rPr>
        <w:t>мовленням і за кошти фізичних і юридичних осіб;</w:t>
      </w:r>
    </w:p>
    <w:p w14:paraId="35D07FB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та контролює діяльність технічних, інформаційних служб щодо створення умов для проведення вступної кампанії;</w:t>
      </w:r>
    </w:p>
    <w:p w14:paraId="1ABF55B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складає і передає звіти щодо ходу прийому;</w:t>
      </w:r>
    </w:p>
    <w:p w14:paraId="3948DC1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інформує приймальну комісію про резуль</w:t>
      </w:r>
      <w:r>
        <w:rPr>
          <w:rFonts w:ascii="Times New Roman" w:eastAsia="Times New Roman" w:hAnsi="Times New Roman" w:cs="Times New Roman"/>
          <w:sz w:val="28"/>
          <w:szCs w:val="28"/>
        </w:rPr>
        <w:t>тати вступних випробувань;</w:t>
      </w:r>
    </w:p>
    <w:p w14:paraId="3B316E6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 будь-яких питань, що пов’язані з виконанням функціональних обов’язків, за власною ініціативою або за дорученням голови Приймальної комісії, згідно рішень Приймальної комісії може взаємодіяти з іншими структурними підрозділами університету;</w:t>
      </w:r>
    </w:p>
    <w:p w14:paraId="7265106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w:t>
      </w:r>
      <w:r>
        <w:rPr>
          <w:rFonts w:ascii="Times New Roman" w:eastAsia="Times New Roman" w:hAnsi="Times New Roman" w:cs="Times New Roman"/>
          <w:sz w:val="28"/>
          <w:szCs w:val="28"/>
        </w:rPr>
        <w:t>рийом громадян з питань вступу на навчання до університету.</w:t>
      </w:r>
    </w:p>
    <w:p w14:paraId="2A34097B"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295C6C1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персональну відповідальність за виконання покладених на Приймальну комісію завдань і здійснення нею своїх функцій;</w:t>
      </w:r>
    </w:p>
    <w:p w14:paraId="59AC190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відповідальність за своєчасну та ретельну п</w:t>
      </w:r>
      <w:r>
        <w:rPr>
          <w:rFonts w:ascii="Times New Roman" w:eastAsia="Times New Roman" w:hAnsi="Times New Roman" w:cs="Times New Roman"/>
          <w:sz w:val="28"/>
          <w:szCs w:val="28"/>
        </w:rPr>
        <w:t>ідготовку та подання матеріалів до засідань Приймальної комісії; підготовку проектів наказів щодо організації та проведення прийому документів від вступників та зарахування на навчання до ДДПУ; за правильність оформлення особових справ вступників та веденн</w:t>
      </w:r>
      <w:r>
        <w:rPr>
          <w:rFonts w:ascii="Times New Roman" w:eastAsia="Times New Roman" w:hAnsi="Times New Roman" w:cs="Times New Roman"/>
          <w:sz w:val="28"/>
          <w:szCs w:val="28"/>
        </w:rPr>
        <w:t>я журналів реєстрації документів абітурієнтів; за підготовку бланкової документації; проведення вступних випробувань, організацію перевірки екзаменаційних робіт, проведення конкурсу на зарахування.</w:t>
      </w:r>
    </w:p>
    <w:p w14:paraId="3A491DDA"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220AF4C9" w14:textId="77777777" w:rsidR="00473BAD" w:rsidRDefault="00683A4E">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Функціональні обов’язки заступників відповідального се</w:t>
      </w:r>
      <w:r>
        <w:rPr>
          <w:rFonts w:ascii="Times New Roman" w:eastAsia="Times New Roman" w:hAnsi="Times New Roman" w:cs="Times New Roman"/>
          <w:b/>
          <w:sz w:val="28"/>
          <w:szCs w:val="28"/>
        </w:rPr>
        <w:t>кретаря приймальної комісії</w:t>
      </w:r>
    </w:p>
    <w:p w14:paraId="195D8C8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Заступники відповідального секретаря Приймальної комісії призначається з числа провідних науково-педагогічних працівників ДДПУ.</w:t>
      </w:r>
    </w:p>
    <w:p w14:paraId="34E4D1C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Підпорядковуються безпосередньо відповідальному секретарю Приймальної комісії.</w:t>
      </w:r>
    </w:p>
    <w:p w14:paraId="4950F572"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Заступник відповідаль</w:t>
      </w:r>
      <w:r>
        <w:rPr>
          <w:rFonts w:ascii="Times New Roman" w:eastAsia="Times New Roman" w:hAnsi="Times New Roman" w:cs="Times New Roman"/>
          <w:b/>
          <w:sz w:val="28"/>
          <w:szCs w:val="28"/>
        </w:rPr>
        <w:t>ного секретаря Приймальної комісії:</w:t>
      </w:r>
    </w:p>
    <w:p w14:paraId="41E4DFB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консультує вступників щодо Порядку і Правил прийому до ДДПУ;</w:t>
      </w:r>
    </w:p>
    <w:p w14:paraId="04667BD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практичні навчання технічних секретарів щодо прийому документів від абітурієнтів та заповнення бланкової документації;</w:t>
      </w:r>
    </w:p>
    <w:p w14:paraId="6AAAC31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підготовку пам’</w:t>
      </w:r>
      <w:r>
        <w:rPr>
          <w:rFonts w:ascii="Times New Roman" w:eastAsia="Times New Roman" w:hAnsi="Times New Roman" w:cs="Times New Roman"/>
          <w:sz w:val="28"/>
          <w:szCs w:val="28"/>
        </w:rPr>
        <w:t>яток для технічних секретарів приймальної комісії;</w:t>
      </w:r>
    </w:p>
    <w:p w14:paraId="340A780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готує оголошення та інформаційні матеріали для вступників;</w:t>
      </w:r>
    </w:p>
    <w:p w14:paraId="10ACAE3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контролює правильність оформлення особових справ вступників та журналів реєстрації заяв абітурієнтів;</w:t>
      </w:r>
    </w:p>
    <w:p w14:paraId="4BA45AD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контролює ведення технічним секретаріа</w:t>
      </w:r>
      <w:r>
        <w:rPr>
          <w:rFonts w:ascii="Times New Roman" w:eastAsia="Times New Roman" w:hAnsi="Times New Roman" w:cs="Times New Roman"/>
          <w:sz w:val="28"/>
          <w:szCs w:val="28"/>
        </w:rPr>
        <w:t>том журналів реєстрації подання вступниками копій документів;</w:t>
      </w:r>
    </w:p>
    <w:p w14:paraId="7B3E6C7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щоденно, протягом часу прийому заяв і документів, в кінці робочого дня веде перевірку відповідності і правильності даних вступників журналу реєстрації вступників із даними, внесеними в ЄДЕБО;</w:t>
      </w:r>
    </w:p>
    <w:p w14:paraId="24D3A9B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щоденно подає поточні звіти голові приймальної комісії щодо кількості поданих заяв вступників на окремі спеціальності і списки осіб, які мають право на спеціальні умови щодо участі у конкурсному відборі;</w:t>
      </w:r>
    </w:p>
    <w:p w14:paraId="6723540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організовує видачу розписок, щодо прийому прийма</w:t>
      </w:r>
      <w:r>
        <w:rPr>
          <w:rFonts w:ascii="Times New Roman" w:eastAsia="Times New Roman" w:hAnsi="Times New Roman" w:cs="Times New Roman"/>
          <w:sz w:val="28"/>
          <w:szCs w:val="28"/>
        </w:rPr>
        <w:t>льною комісією документів вступників за підписом відповідального секретаря чи його заступника, скріплену печаткою приймальної комісії;</w:t>
      </w:r>
    </w:p>
    <w:p w14:paraId="515C9738"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проводить шифрування екзаменаційних робіт;</w:t>
      </w:r>
    </w:p>
    <w:p w14:paraId="68221C0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організує роботу з категоріями вступників із спеціальними умовами участі у</w:t>
      </w:r>
      <w:r>
        <w:rPr>
          <w:rFonts w:ascii="Times New Roman" w:eastAsia="Times New Roman" w:hAnsi="Times New Roman" w:cs="Times New Roman"/>
          <w:sz w:val="28"/>
          <w:szCs w:val="28"/>
        </w:rPr>
        <w:t xml:space="preserve"> конкурсному відборі, залучаючи до цієї роботи юриста університету;</w:t>
      </w:r>
    </w:p>
    <w:p w14:paraId="7F9A2CD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 будь-яких питань, що пов’язані з виконанням функціональних обов’язків, за власною ініціативою або за дорученням відповідального секретаря Приймальної комісії чи згідно рішень Приймальн</w:t>
      </w:r>
      <w:r>
        <w:rPr>
          <w:rFonts w:ascii="Times New Roman" w:eastAsia="Times New Roman" w:hAnsi="Times New Roman" w:cs="Times New Roman"/>
          <w:sz w:val="28"/>
          <w:szCs w:val="28"/>
        </w:rPr>
        <w:t>ої комісії може взаємодіяти з іншими структурними підрозділами ДДПУ;</w:t>
      </w:r>
    </w:p>
    <w:p w14:paraId="58B6BD9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прийом громадян з питань вступу на навчання до університету.</w:t>
      </w:r>
    </w:p>
    <w:p w14:paraId="7595594C"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7D8F9EF5"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відповідальність за правильність оформлення особових справ вступників та ведення жур</w:t>
      </w:r>
      <w:r>
        <w:rPr>
          <w:rFonts w:ascii="Times New Roman" w:eastAsia="Times New Roman" w:hAnsi="Times New Roman" w:cs="Times New Roman"/>
          <w:sz w:val="28"/>
          <w:szCs w:val="28"/>
        </w:rPr>
        <w:t>налу реєстрації заяв абітурієнтів;</w:t>
      </w:r>
    </w:p>
    <w:p w14:paraId="09D2220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внесення даних про вступників до Єдиної державної електронної бази з питань освіти;</w:t>
      </w:r>
    </w:p>
    <w:p w14:paraId="5D6F43B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підготовку щоденних поточних звітів, які подаються голові приймальної комісії;</w:t>
      </w:r>
    </w:p>
    <w:p w14:paraId="1085F55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 перевірку середнього балу документа про освіту вступників;</w:t>
      </w:r>
    </w:p>
    <w:p w14:paraId="7E22AC8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 формування списків осіб, які мають право на спеціальні умови участі у конкурсному відборі, за фіксацію </w:t>
      </w:r>
      <w:r>
        <w:rPr>
          <w:rFonts w:ascii="Times New Roman" w:eastAsia="Times New Roman" w:hAnsi="Times New Roman" w:cs="Times New Roman"/>
          <w:sz w:val="28"/>
          <w:szCs w:val="28"/>
        </w:rPr>
        <w:t>цієї категорії вступників в ЄДЕБО.</w:t>
      </w:r>
    </w:p>
    <w:p w14:paraId="1340A1CA"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318B7C74"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Функціональні обов’язки членів приймальної комісії</w:t>
      </w:r>
    </w:p>
    <w:p w14:paraId="4F323F3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Згідно Положення про приймальну комісію, членами Приймальної комісії можуть бути: заступники ректора, декани факультетів, заступники </w:t>
      </w:r>
      <w:r>
        <w:rPr>
          <w:rFonts w:ascii="Times New Roman" w:eastAsia="Times New Roman" w:hAnsi="Times New Roman" w:cs="Times New Roman"/>
          <w:sz w:val="28"/>
          <w:szCs w:val="28"/>
        </w:rPr>
        <w:lastRenderedPageBreak/>
        <w:t>деканів факультетів, відповідальн</w:t>
      </w:r>
      <w:r>
        <w:rPr>
          <w:rFonts w:ascii="Times New Roman" w:eastAsia="Times New Roman" w:hAnsi="Times New Roman" w:cs="Times New Roman"/>
          <w:sz w:val="28"/>
          <w:szCs w:val="28"/>
        </w:rPr>
        <w:t>ий технічний секретар приймальної комісії базового університету ДДПУ, юрисконсульт, головний бухгалтер, представники органів студентського самоврядування, профспілкових організацій, представники підприємств-замовників кадрів, органів місцевого самоврядуван</w:t>
      </w:r>
      <w:r>
        <w:rPr>
          <w:rFonts w:ascii="Times New Roman" w:eastAsia="Times New Roman" w:hAnsi="Times New Roman" w:cs="Times New Roman"/>
          <w:sz w:val="28"/>
          <w:szCs w:val="28"/>
        </w:rPr>
        <w:t>ня та громадських організацій, інженер-програміст, відповідальний користувач Єдиної державної електронної бази з питань освіти базового університету ДДПУ.</w:t>
      </w:r>
    </w:p>
    <w:p w14:paraId="55AFE8F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Приймальної комісії підпорядковуються голові та заступнику голови Приймальної комісії.</w:t>
      </w:r>
    </w:p>
    <w:p w14:paraId="5889FABD"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Члени Пр</w:t>
      </w:r>
      <w:r>
        <w:rPr>
          <w:rFonts w:ascii="Times New Roman" w:eastAsia="Times New Roman" w:hAnsi="Times New Roman" w:cs="Times New Roman"/>
          <w:b/>
          <w:sz w:val="28"/>
          <w:szCs w:val="28"/>
        </w:rPr>
        <w:t>иймальної комісії:</w:t>
      </w:r>
    </w:p>
    <w:p w14:paraId="406513C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організовують профорієнтаційну та агітаційну роботу факультетів щодо залучення на навчання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орієнтованої та найбільш здібної молоді;</w:t>
      </w:r>
    </w:p>
    <w:p w14:paraId="00B4A17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організовують Дні відкритих дверей;</w:t>
      </w:r>
    </w:p>
    <w:p w14:paraId="2CA2585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готують мультимедійні матеріали, ролики про факульте</w:t>
      </w:r>
      <w:r>
        <w:rPr>
          <w:rFonts w:ascii="Times New Roman" w:eastAsia="Times New Roman" w:hAnsi="Times New Roman" w:cs="Times New Roman"/>
          <w:sz w:val="28"/>
          <w:szCs w:val="28"/>
        </w:rPr>
        <w:t>ти та спеціальності, рекламні буклети;</w:t>
      </w:r>
    </w:p>
    <w:p w14:paraId="6B232DA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відповідають за забезпечення набору вступників на відповідні спеціальності;</w:t>
      </w:r>
    </w:p>
    <w:p w14:paraId="3F9C8D7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організовують висвітлення ходу вступної кампанії у пресі, на офіційному сайті університету;</w:t>
      </w:r>
    </w:p>
    <w:p w14:paraId="73ED073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підтримують зв'язок з громадськістю;</w:t>
      </w:r>
    </w:p>
    <w:p w14:paraId="6739DCA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w:t>
      </w:r>
      <w:r>
        <w:rPr>
          <w:rFonts w:ascii="Times New Roman" w:eastAsia="Times New Roman" w:hAnsi="Times New Roman" w:cs="Times New Roman"/>
          <w:sz w:val="28"/>
          <w:szCs w:val="28"/>
        </w:rPr>
        <w:t>нізовують щоденне чергування членів приймальної комісії при прийомі документів;</w:t>
      </w:r>
    </w:p>
    <w:p w14:paraId="31D21A2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ведуть роз’яснювальну роботу серед абітурієнтів про спеціальності, з яких здійснюється набір, про Правила прийому, про спеціальні умови щодо участі у конкурсному відборі, про</w:t>
      </w:r>
      <w:r>
        <w:rPr>
          <w:rFonts w:ascii="Times New Roman" w:eastAsia="Times New Roman" w:hAnsi="Times New Roman" w:cs="Times New Roman"/>
          <w:sz w:val="28"/>
          <w:szCs w:val="28"/>
        </w:rPr>
        <w:t xml:space="preserve"> роботу апеляційної комісії, перевіряють документи вступників;</w:t>
      </w:r>
    </w:p>
    <w:p w14:paraId="64431CB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проводять роботу щодо організації і підготовки автоматизованих робочих місць для прийому документів від вступників.</w:t>
      </w:r>
    </w:p>
    <w:p w14:paraId="7DB0A52A"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7CBD278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несуть персональну відповідальність за здійснення</w:t>
      </w:r>
      <w:r>
        <w:rPr>
          <w:rFonts w:ascii="Times New Roman" w:eastAsia="Times New Roman" w:hAnsi="Times New Roman" w:cs="Times New Roman"/>
          <w:sz w:val="28"/>
          <w:szCs w:val="28"/>
        </w:rPr>
        <w:t xml:space="preserve"> Приймальною комісією своїх функцій;</w:t>
      </w:r>
    </w:p>
    <w:p w14:paraId="7FA3509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несуть персональну відповідальність за профорієнтаційну, агітаційну та роз’яснювальну роботу серед потенційних абітурієнтів щодо залучення на навчання до університету </w:t>
      </w:r>
      <w:proofErr w:type="spellStart"/>
      <w:r>
        <w:rPr>
          <w:rFonts w:ascii="Times New Roman" w:eastAsia="Times New Roman" w:hAnsi="Times New Roman" w:cs="Times New Roman"/>
          <w:sz w:val="28"/>
          <w:szCs w:val="28"/>
        </w:rPr>
        <w:t>професійно</w:t>
      </w:r>
      <w:proofErr w:type="spellEnd"/>
      <w:r>
        <w:rPr>
          <w:rFonts w:ascii="Times New Roman" w:eastAsia="Times New Roman" w:hAnsi="Times New Roman" w:cs="Times New Roman"/>
          <w:sz w:val="28"/>
          <w:szCs w:val="28"/>
        </w:rPr>
        <w:t xml:space="preserve"> орієнтованої та найбільш здібної молоді</w:t>
      </w:r>
      <w:r>
        <w:rPr>
          <w:rFonts w:ascii="Times New Roman" w:eastAsia="Times New Roman" w:hAnsi="Times New Roman" w:cs="Times New Roman"/>
          <w:sz w:val="28"/>
          <w:szCs w:val="28"/>
        </w:rPr>
        <w:t xml:space="preserve"> у тому числі на навчання за рахунок позабюджетних коштів в межах своїх повноважень на відповідних факультетах.</w:t>
      </w:r>
    </w:p>
    <w:p w14:paraId="3758BC1A"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62351147"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Функціональні обов’язки голови екзаменаційної комісії та</w:t>
      </w:r>
    </w:p>
    <w:p w14:paraId="28E4B6D9" w14:textId="77777777" w:rsidR="00473BAD" w:rsidRDefault="00683A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Голови предметної і фахових екзаменаційних комісій, комісії зі співбесіди з іноземн</w:t>
      </w:r>
      <w:r>
        <w:rPr>
          <w:rFonts w:ascii="Times New Roman" w:eastAsia="Times New Roman" w:hAnsi="Times New Roman" w:cs="Times New Roman"/>
          <w:sz w:val="28"/>
          <w:szCs w:val="28"/>
        </w:rPr>
        <w:t>ої мови призначаються з числа найбільш кваліфікованих, досвідчених, сумлінних викладачів.</w:t>
      </w:r>
    </w:p>
    <w:p w14:paraId="6947657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Підпорядковуються безпосередньо голові Приймальної комісії.</w:t>
      </w:r>
    </w:p>
    <w:p w14:paraId="730B8C3F"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Голова екзаменаційної комісії:</w:t>
      </w:r>
    </w:p>
    <w:p w14:paraId="1D1031D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складає і подає на затвердження голові Приймальної комісії усі необхідні екзаменаційні матеріали не пізніше, ніж за </w:t>
      </w:r>
      <w:r>
        <w:rPr>
          <w:rFonts w:ascii="Times New Roman" w:eastAsia="Times New Roman" w:hAnsi="Times New Roman" w:cs="Times New Roman"/>
          <w:sz w:val="28"/>
          <w:szCs w:val="28"/>
          <w:highlight w:val="yellow"/>
        </w:rPr>
        <w:t xml:space="preserve">три місяці </w:t>
      </w:r>
      <w:r>
        <w:rPr>
          <w:rFonts w:ascii="Times New Roman" w:eastAsia="Times New Roman" w:hAnsi="Times New Roman" w:cs="Times New Roman"/>
          <w:sz w:val="28"/>
          <w:szCs w:val="28"/>
        </w:rPr>
        <w:t>до початку прийому документів вступників;</w:t>
      </w:r>
    </w:p>
    <w:p w14:paraId="1153EC2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керівництво і систематичний контроль за роботою членів предметної та фахов</w:t>
      </w:r>
      <w:r>
        <w:rPr>
          <w:rFonts w:ascii="Times New Roman" w:eastAsia="Times New Roman" w:hAnsi="Times New Roman" w:cs="Times New Roman"/>
          <w:sz w:val="28"/>
          <w:szCs w:val="28"/>
        </w:rPr>
        <w:t>их екзаменаційних комісій;</w:t>
      </w:r>
    </w:p>
    <w:p w14:paraId="5B985E9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передає усі письмові роботи після закінчення іспиту відповідальному секретарю (заступнику відповідального секретаря) Приймальної комісії;</w:t>
      </w:r>
    </w:p>
    <w:p w14:paraId="7F72152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розподіляє між членами предметної екзаменаційної комісії письмові роботи вступників для</w:t>
      </w:r>
      <w:r>
        <w:rPr>
          <w:rFonts w:ascii="Times New Roman" w:eastAsia="Times New Roman" w:hAnsi="Times New Roman" w:cs="Times New Roman"/>
          <w:sz w:val="28"/>
          <w:szCs w:val="28"/>
        </w:rPr>
        <w:t xml:space="preserve"> перевірки (у разі відсутності комп’ютерної перевірки);</w:t>
      </w:r>
    </w:p>
    <w:p w14:paraId="56A1955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залучає до перевірки письмової роботи за необхідності (підозра плагіату, вступникові були зроблені зауваження під час екзамену та ін.) двох екзаменаторів;</w:t>
      </w:r>
    </w:p>
    <w:p w14:paraId="0FEBECB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додатково перевіряє роботи, які оцінені н</w:t>
      </w:r>
      <w:r>
        <w:rPr>
          <w:rFonts w:ascii="Times New Roman" w:eastAsia="Times New Roman" w:hAnsi="Times New Roman" w:cs="Times New Roman"/>
          <w:sz w:val="28"/>
          <w:szCs w:val="28"/>
        </w:rPr>
        <w:t>а «незадовільно» і «відмінно», а також 5% інших робіт і правильність оцінок засвідчує своїм підписом. Випадки наступної зміни виставлених екзаменаторами оцінок засвідчуються підписом голови предметної екзаменаційної комісії, письмовим поясненням екзаменато</w:t>
      </w:r>
      <w:r>
        <w:rPr>
          <w:rFonts w:ascii="Times New Roman" w:eastAsia="Times New Roman" w:hAnsi="Times New Roman" w:cs="Times New Roman"/>
          <w:sz w:val="28"/>
          <w:szCs w:val="28"/>
        </w:rPr>
        <w:t>ра та затверджуються рішенням Приймальної комісії;</w:t>
      </w:r>
    </w:p>
    <w:p w14:paraId="68E54A2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передає відповідальному секретарю (заступнику відповідального секретаря) Приймальної комісії в день іспиту перевірені письмові роботи, а також заповнені екзаменаційні відомості з шифрами, оцінками і підп</w:t>
      </w:r>
      <w:r>
        <w:rPr>
          <w:rFonts w:ascii="Times New Roman" w:eastAsia="Times New Roman" w:hAnsi="Times New Roman" w:cs="Times New Roman"/>
          <w:sz w:val="28"/>
          <w:szCs w:val="28"/>
        </w:rPr>
        <w:t>исами викладачів.</w:t>
      </w:r>
    </w:p>
    <w:p w14:paraId="3F5B7970"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334E966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персональну відповідальність за роботу предметної та фахових екзаменаційних комісій, комісії зі співбесіди з іноземної мови та здійснення нею своїх функцій;</w:t>
      </w:r>
    </w:p>
    <w:p w14:paraId="68ECC9A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відповідальність за своєчасне подання на за</w:t>
      </w:r>
      <w:r>
        <w:rPr>
          <w:rFonts w:ascii="Times New Roman" w:eastAsia="Times New Roman" w:hAnsi="Times New Roman" w:cs="Times New Roman"/>
          <w:sz w:val="28"/>
          <w:szCs w:val="28"/>
        </w:rPr>
        <w:t>твердження голові Приймальної комісії текстів всіх необхідних екзаменаційних матеріалів; забезпечення безпосередньої організації та проведення дотримання трудової дисципліни членами екзаменаційних комісій у межах своїх повноважень.</w:t>
      </w:r>
    </w:p>
    <w:p w14:paraId="5F00FC82"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43E3F632" w14:textId="77777777" w:rsidR="00473BAD" w:rsidRDefault="00683A4E">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8. Функціональні обов’язки членів екзаменаційних комісій</w:t>
      </w:r>
    </w:p>
    <w:p w14:paraId="1B68B66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Члени екзаменаційних комісій призначаються з числа найбільш кваліфікованих, досвідчених, сумлінних викладачів ДДПУ.</w:t>
      </w:r>
    </w:p>
    <w:p w14:paraId="1B29756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Допускається включати до складу цих комісій науково-педагогічних (педагогічних) пра</w:t>
      </w:r>
      <w:r>
        <w:rPr>
          <w:rFonts w:ascii="Times New Roman" w:eastAsia="Times New Roman" w:hAnsi="Times New Roman" w:cs="Times New Roman"/>
          <w:sz w:val="28"/>
          <w:szCs w:val="28"/>
        </w:rPr>
        <w:t>цівників інших навчальних закладів за рекомендацією їхніх адміністрацій.</w:t>
      </w:r>
    </w:p>
    <w:p w14:paraId="2089421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Підпорядковуються безпосередньо голові предметної екзаменаційної комісії.</w:t>
      </w:r>
    </w:p>
    <w:p w14:paraId="4CBA22A2"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Члени екзаменаційної комісії:</w:t>
      </w:r>
    </w:p>
    <w:p w14:paraId="1BCF815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забезпечують спокійну доброзичливу атмосферу на вступних випробуваннях, надаю</w:t>
      </w:r>
      <w:r>
        <w:rPr>
          <w:rFonts w:ascii="Times New Roman" w:eastAsia="Times New Roman" w:hAnsi="Times New Roman" w:cs="Times New Roman"/>
          <w:sz w:val="28"/>
          <w:szCs w:val="28"/>
        </w:rPr>
        <w:t>ть можливість вступникам самостійно, найбільш повно виявити рівень своїх знань і умінь;</w:t>
      </w:r>
    </w:p>
    <w:p w14:paraId="02A27E7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здійснюють перевірку робіт за дорученням голови комісії.</w:t>
      </w:r>
    </w:p>
    <w:p w14:paraId="2EDA5F1E"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0A7FCB1C"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несуть персональну відповідальність за правильність перевірки екзаменаційної роботи</w:t>
      </w:r>
      <w:r>
        <w:rPr>
          <w:rFonts w:ascii="Times New Roman" w:eastAsia="Times New Roman" w:hAnsi="Times New Roman" w:cs="Times New Roman"/>
          <w:sz w:val="28"/>
          <w:szCs w:val="28"/>
        </w:rPr>
        <w:t xml:space="preserve"> вступника або оцінювання усної відповіді вступника, дотримання критеріїв оцінювання, підрахування суми балів.</w:t>
      </w:r>
    </w:p>
    <w:p w14:paraId="639FA70B"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7ED841D6"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9. Функціональні обов’язки уповноваженої особи приймальної комісії з питань прийняття та розгляду електронних заяв</w:t>
      </w:r>
    </w:p>
    <w:p w14:paraId="49629DB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Підпорядковується безпосередн</w:t>
      </w:r>
      <w:r>
        <w:rPr>
          <w:rFonts w:ascii="Times New Roman" w:eastAsia="Times New Roman" w:hAnsi="Times New Roman" w:cs="Times New Roman"/>
          <w:sz w:val="28"/>
          <w:szCs w:val="28"/>
        </w:rPr>
        <w:t>ьо відповідальному секретарю Приймальної комісії.</w:t>
      </w:r>
    </w:p>
    <w:p w14:paraId="67492967"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Уповноважені особи Приймальної комісії з питань прийняття та розгляду електронних заяв:</w:t>
      </w:r>
    </w:p>
    <w:p w14:paraId="7CC64FE5"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опрацьовують електронні заяви, що надійшли до ДДПУ, згідно з Порядком подання та розгляду заяв в електронній формі н</w:t>
      </w:r>
      <w:r>
        <w:rPr>
          <w:rFonts w:ascii="Times New Roman" w:eastAsia="Times New Roman" w:hAnsi="Times New Roman" w:cs="Times New Roman"/>
          <w:sz w:val="28"/>
          <w:szCs w:val="28"/>
        </w:rPr>
        <w:t>а участь у конкурсному відборі до закладів вищої освіти України в 2024 році, затвердженим наказом Міністерства освіти і науки України 25 червня 2021 року № 712 та зареєстрованого в Міністерстві юстиції України 29 червня 2021 р. за № 855/36477;</w:t>
      </w:r>
    </w:p>
    <w:p w14:paraId="5EF4119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виконує ін</w:t>
      </w:r>
      <w:r>
        <w:rPr>
          <w:rFonts w:ascii="Times New Roman" w:eastAsia="Times New Roman" w:hAnsi="Times New Roman" w:cs="Times New Roman"/>
          <w:sz w:val="28"/>
          <w:szCs w:val="28"/>
        </w:rPr>
        <w:t>ші обов’язки згідно з Керівництвом користувача ЄДЕБО;</w:t>
      </w:r>
    </w:p>
    <w:p w14:paraId="545351A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 будь-яких питань, що пов’язані з виконанням функціональних  обов’язків, за власною ініціативою або за дорученням відповідального секретаря Приймальної комісії чи згідно рішень Приймальної комісії може взаємодіяти з іншими структурними підрозділами унів</w:t>
      </w:r>
      <w:r>
        <w:rPr>
          <w:rFonts w:ascii="Times New Roman" w:eastAsia="Times New Roman" w:hAnsi="Times New Roman" w:cs="Times New Roman"/>
          <w:sz w:val="28"/>
          <w:szCs w:val="28"/>
        </w:rPr>
        <w:t>ерситету;</w:t>
      </w:r>
    </w:p>
    <w:p w14:paraId="1B713DC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здійснює прийом та консультування громадян з питань подання заяв на вступ до університету в електронній формі.</w:t>
      </w:r>
    </w:p>
    <w:p w14:paraId="625CC726"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Сфера відповідальності:</w:t>
      </w:r>
    </w:p>
    <w:p w14:paraId="1C50E94E"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несе персональну відповідальність за опрацювання електронних заяв, що надійшли до ДДПУ, відповідно до Поряд</w:t>
      </w:r>
      <w:r>
        <w:rPr>
          <w:rFonts w:ascii="Times New Roman" w:eastAsia="Times New Roman" w:hAnsi="Times New Roman" w:cs="Times New Roman"/>
          <w:sz w:val="28"/>
          <w:szCs w:val="28"/>
        </w:rPr>
        <w:t>ку прийому на навчання до закладів вищої освіти України, Порядку подання та розгляду заяв в електронній формі на участь у конкурсному відборі до закладів вищої освіти України та Правил прийому на навчання до університету.</w:t>
      </w:r>
    </w:p>
    <w:p w14:paraId="6713096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Обов’язки : </w:t>
      </w:r>
    </w:p>
    <w:p w14:paraId="605CE43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Уповноважена особа </w:t>
      </w:r>
      <w:r>
        <w:rPr>
          <w:rFonts w:ascii="Times New Roman" w:eastAsia="Times New Roman" w:hAnsi="Times New Roman" w:cs="Times New Roman"/>
          <w:sz w:val="28"/>
          <w:szCs w:val="28"/>
        </w:rPr>
        <w:t xml:space="preserve">відповідає за прийняття до розгляду електронних заяв, що відображені в розділі Єдиної бази, до якого має доступ університет, протягом трьох годин після їх надходження, але не пізніше ніж до кінця поточного робочого дня. </w:t>
      </w:r>
    </w:p>
    <w:p w14:paraId="66AB574F"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color w:val="000000"/>
          <w:sz w:val="28"/>
          <w:szCs w:val="28"/>
        </w:rPr>
        <w:t xml:space="preserve">Заява зі статусом «Зареєстровано </w:t>
      </w:r>
      <w:r>
        <w:rPr>
          <w:rFonts w:ascii="Times New Roman" w:eastAsia="Times New Roman" w:hAnsi="Times New Roman" w:cs="Times New Roman"/>
          <w:color w:val="000000"/>
          <w:sz w:val="28"/>
          <w:szCs w:val="28"/>
        </w:rPr>
        <w:t>в ЄДЕБО» розглядається уповноваженою особою приймальної комісії базового університету ДДПУ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w:t>
      </w:r>
      <w:r>
        <w:rPr>
          <w:rFonts w:ascii="Times New Roman" w:eastAsia="Times New Roman" w:hAnsi="Times New Roman" w:cs="Times New Roman"/>
          <w:color w:val="000000"/>
          <w:sz w:val="28"/>
          <w:szCs w:val="28"/>
        </w:rPr>
        <w:t>ань –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електронному кабінеті вступника: «Зареєстровано у за</w:t>
      </w:r>
      <w:r>
        <w:rPr>
          <w:rFonts w:ascii="Times New Roman" w:eastAsia="Times New Roman" w:hAnsi="Times New Roman" w:cs="Times New Roman"/>
          <w:color w:val="000000"/>
          <w:sz w:val="28"/>
          <w:szCs w:val="28"/>
        </w:rPr>
        <w:t>кладі освіти» або «Потребує уточнення вступником».</w:t>
      </w:r>
    </w:p>
    <w:p w14:paraId="56416949"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3. При присвоєнні заяві статусу «Потребує уточнення вступником» уповноважена особа зазначає перелік даних, що потребують уточнення, із </w:t>
      </w:r>
      <w:r>
        <w:rPr>
          <w:rFonts w:ascii="Times New Roman" w:eastAsia="Times New Roman" w:hAnsi="Times New Roman" w:cs="Times New Roman"/>
          <w:color w:val="000000"/>
          <w:sz w:val="28"/>
          <w:szCs w:val="28"/>
        </w:rPr>
        <w:lastRenderedPageBreak/>
        <w:t>зазначенням способу та дати, до якої їх необхідно подати. Внесені дані</w:t>
      </w:r>
      <w:r>
        <w:rPr>
          <w:rFonts w:ascii="Times New Roman" w:eastAsia="Times New Roman" w:hAnsi="Times New Roman" w:cs="Times New Roman"/>
          <w:color w:val="000000"/>
          <w:sz w:val="28"/>
          <w:szCs w:val="28"/>
        </w:rPr>
        <w:t xml:space="preserve"> відображаються в особистому електронному кабінеті вступника. Після уточнення вступником необхідних даних уповноважена особа приймальної комісії змінює статус заяви вступника на «Зареєстровано у закладі освіти».</w:t>
      </w:r>
    </w:p>
    <w:p w14:paraId="2670EB77" w14:textId="77777777" w:rsidR="00473BAD" w:rsidRDefault="00683A4E">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У разі участі вступника у вступних випроб</w:t>
      </w:r>
      <w:r>
        <w:rPr>
          <w:rFonts w:ascii="Times New Roman" w:eastAsia="Times New Roman" w:hAnsi="Times New Roman" w:cs="Times New Roman"/>
          <w:sz w:val="28"/>
          <w:szCs w:val="28"/>
        </w:rPr>
        <w:t xml:space="preserve">уваннях уповноважена особа при присвоєнні заяві, поданої в електронній формі, статусу «Зареєстровано у закладі освіти» зазначає час, дату та місце проведення вступного випробування. Внесені дані відображаються в особистому електронному кабінеті вступника. </w:t>
      </w:r>
      <w:r>
        <w:rPr>
          <w:rFonts w:ascii="Times New Roman" w:eastAsia="Times New Roman" w:hAnsi="Times New Roman" w:cs="Times New Roman"/>
          <w:sz w:val="28"/>
          <w:szCs w:val="28"/>
        </w:rPr>
        <w:t>При поданні заяви у паперовій формі час, дата та місце проведення вступного випробування повідомляються вступнику особисто або електронною поштою.</w:t>
      </w:r>
    </w:p>
    <w:p w14:paraId="5505F4D1"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5.</w:t>
      </w:r>
      <w:r>
        <w:rPr>
          <w:rFonts w:ascii="Times New Roman" w:eastAsia="Times New Roman" w:hAnsi="Times New Roman" w:cs="Times New Roman"/>
          <w:color w:val="000000"/>
          <w:sz w:val="28"/>
          <w:szCs w:val="28"/>
        </w:rPr>
        <w:t xml:space="preserve"> Приймальна комісія базового університету ДДПУ приймає рішення про допущення чи недопущення вступника до уч</w:t>
      </w:r>
      <w:r>
        <w:rPr>
          <w:rFonts w:ascii="Times New Roman" w:eastAsia="Times New Roman" w:hAnsi="Times New Roman" w:cs="Times New Roman"/>
          <w:color w:val="000000"/>
          <w:sz w:val="28"/>
          <w:szCs w:val="28"/>
        </w:rPr>
        <w:t>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уповноважена особа присвоює один з</w:t>
      </w:r>
      <w:r>
        <w:rPr>
          <w:rFonts w:ascii="Times New Roman" w:eastAsia="Times New Roman" w:hAnsi="Times New Roman" w:cs="Times New Roman"/>
          <w:color w:val="000000"/>
          <w:sz w:val="28"/>
          <w:szCs w:val="28"/>
        </w:rPr>
        <w:t xml:space="preserve"> таких статусів: «Допущено до конкурсу»; «Допущено до конкурсу (навчання за кошти фізичних та юридичних осіб)»; «Відмовлено закладом освіти» (із зазначенням причини відмови).</w:t>
      </w:r>
    </w:p>
    <w:p w14:paraId="608DE5C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При виявленні навчальним закладом технічної помилки, зробленої під час внесення</w:t>
      </w:r>
      <w:r>
        <w:rPr>
          <w:rFonts w:ascii="Times New Roman" w:eastAsia="Times New Roman" w:hAnsi="Times New Roman" w:cs="Times New Roman"/>
          <w:sz w:val="28"/>
          <w:szCs w:val="28"/>
        </w:rPr>
        <w:t xml:space="preserve"> даних до Єдиної бази, за рішенням приймальної комісії ОКТТ електронну заяву може бути анульовано до моменту встановлення статусу "Власника заяви рекомендовано до зарахування на навчання за кошти державного бюджету (фізичних, юридичних осіб)" з обов’язкови</w:t>
      </w:r>
      <w:r>
        <w:rPr>
          <w:rFonts w:ascii="Times New Roman" w:eastAsia="Times New Roman" w:hAnsi="Times New Roman" w:cs="Times New Roman"/>
          <w:sz w:val="28"/>
          <w:szCs w:val="28"/>
        </w:rPr>
        <w:t xml:space="preserve">м зазначенням причини анулювання. При цьому електронній заяві встановлюється статус "Заяву скасовано". Така заява вважається неподаною, а факт такої подачі у Єдиній базі не враховується. </w:t>
      </w:r>
    </w:p>
    <w:p w14:paraId="3EB57DDB"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Заяву у паперовій формі, зареєстровану в ЄДЕБО, може бути скасовано </w:t>
      </w:r>
      <w:r>
        <w:rPr>
          <w:rFonts w:ascii="Times New Roman" w:eastAsia="Times New Roman" w:hAnsi="Times New Roman" w:cs="Times New Roman"/>
          <w:color w:val="000000"/>
          <w:sz w:val="28"/>
          <w:szCs w:val="28"/>
        </w:rPr>
        <w:t>базовим університетом ДДПУ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w:t>
      </w:r>
      <w:r>
        <w:rPr>
          <w:rFonts w:ascii="Times New Roman" w:eastAsia="Times New Roman" w:hAnsi="Times New Roman" w:cs="Times New Roman"/>
          <w:color w:val="000000"/>
          <w:sz w:val="28"/>
          <w:szCs w:val="28"/>
        </w:rPr>
        <w:t>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14:paraId="53A9FD9E" w14:textId="77777777" w:rsidR="00473BAD" w:rsidRDefault="00683A4E">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6. </w:t>
      </w:r>
      <w:r>
        <w:rPr>
          <w:rFonts w:ascii="Times New Roman" w:eastAsia="Times New Roman" w:hAnsi="Times New Roman" w:cs="Times New Roman"/>
          <w:color w:val="000000"/>
          <w:sz w:val="28"/>
          <w:szCs w:val="28"/>
        </w:rPr>
        <w:t>Після виконання вступником вимог цих Правил уповноважена особ</w:t>
      </w:r>
      <w:r>
        <w:rPr>
          <w:rFonts w:ascii="Times New Roman" w:eastAsia="Times New Roman" w:hAnsi="Times New Roman" w:cs="Times New Roman"/>
          <w:color w:val="000000"/>
          <w:sz w:val="28"/>
          <w:szCs w:val="28"/>
        </w:rPr>
        <w:t>а змінює статус електронної заяви вступника на «Включено до наказу (навчання за державним (регіональним) замовленням)», статус його інших заяв, поданих на відкриті та/або фіксовані конкурсні пропозиції для вступу на навчання за державним замовленням, автом</w:t>
      </w:r>
      <w:r>
        <w:rPr>
          <w:rFonts w:ascii="Times New Roman" w:eastAsia="Times New Roman" w:hAnsi="Times New Roman" w:cs="Times New Roman"/>
          <w:color w:val="000000"/>
          <w:sz w:val="28"/>
          <w:szCs w:val="28"/>
        </w:rPr>
        <w:t>атично змінюється на «</w:t>
      </w:r>
      <w:proofErr w:type="spellStart"/>
      <w:r>
        <w:rPr>
          <w:rFonts w:ascii="Times New Roman" w:eastAsia="Times New Roman" w:hAnsi="Times New Roman" w:cs="Times New Roman"/>
          <w:color w:val="000000"/>
          <w:sz w:val="28"/>
          <w:szCs w:val="28"/>
        </w:rPr>
        <w:t>Деактивовано</w:t>
      </w:r>
      <w:proofErr w:type="spellEnd"/>
      <w:r>
        <w:rPr>
          <w:rFonts w:ascii="Times New Roman" w:eastAsia="Times New Roman" w:hAnsi="Times New Roman" w:cs="Times New Roman"/>
          <w:color w:val="000000"/>
          <w:sz w:val="28"/>
          <w:szCs w:val="28"/>
        </w:rPr>
        <w:t xml:space="preserve"> (у зв'язку із зарахуванням на навчання за державним (регіональним) замовленням)».</w:t>
      </w:r>
    </w:p>
    <w:p w14:paraId="3B73860B"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Деактивовані</w:t>
      </w:r>
      <w:proofErr w:type="spellEnd"/>
      <w:r>
        <w:rPr>
          <w:rFonts w:ascii="Times New Roman" w:eastAsia="Times New Roman" w:hAnsi="Times New Roman" w:cs="Times New Roman"/>
          <w:color w:val="000000"/>
          <w:sz w:val="28"/>
          <w:szCs w:val="28"/>
        </w:rPr>
        <w:t xml:space="preserve"> заяви можуть бути активовані (за потреби) користувачем ЄДЕБО, зокрема представником Приймальної комісії, за зверненням вступни</w:t>
      </w:r>
      <w:r>
        <w:rPr>
          <w:rFonts w:ascii="Times New Roman" w:eastAsia="Times New Roman" w:hAnsi="Times New Roman" w:cs="Times New Roman"/>
          <w:color w:val="000000"/>
          <w:sz w:val="28"/>
          <w:szCs w:val="28"/>
        </w:rPr>
        <w:t>ка для встановлення заявам статусу «Допущено до конкурсу (навчання за кошти фізичних та/або юридичних осіб)».</w:t>
      </w:r>
    </w:p>
    <w:p w14:paraId="59EA2032"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7. Уповноважена особа встановлює заяві статус «Виключено зі списку рекомендованих (навчання за державним (регіональним) замовленням)» у разі, якщо</w:t>
      </w:r>
      <w:r>
        <w:rPr>
          <w:rFonts w:ascii="Times New Roman" w:eastAsia="Times New Roman" w:hAnsi="Times New Roman" w:cs="Times New Roman"/>
          <w:color w:val="000000"/>
          <w:sz w:val="28"/>
          <w:szCs w:val="28"/>
        </w:rPr>
        <w:t xml:space="preserve"> особи, які отримали рекомендацію на місця державного замовлення, не підтвердили вибір місця навчання в строк, визначений для виконання вимог до зарахування на місця державного замовлення в розділі V цих Правил. За рішенням приймальної комісії цей статус з</w:t>
      </w:r>
      <w:r>
        <w:rPr>
          <w:rFonts w:ascii="Times New Roman" w:eastAsia="Times New Roman" w:hAnsi="Times New Roman" w:cs="Times New Roman"/>
          <w:color w:val="000000"/>
          <w:sz w:val="28"/>
          <w:szCs w:val="28"/>
        </w:rPr>
        <w:t>аяви може бути змінений на статус «Допущено до конкурсу (навчання за кошти фізичних та/або юридичних осіб)».</w:t>
      </w:r>
    </w:p>
    <w:p w14:paraId="05E213F5"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 Уповноважена особа змінює статус заяви вступника, рекомендованого до зарахування на місця за кошти фізичних та/або юридичних осіб, змінюється зі статусу «Допущено до конкурсу» або статусу «Допущено до конкурсу (навчання за кошти фізичних та/або юридични</w:t>
      </w:r>
      <w:r>
        <w:rPr>
          <w:rFonts w:ascii="Times New Roman" w:eastAsia="Times New Roman" w:hAnsi="Times New Roman" w:cs="Times New Roman"/>
          <w:color w:val="000000"/>
          <w:sz w:val="28"/>
          <w:szCs w:val="28"/>
        </w:rPr>
        <w:t>х осіб)» на статус «Рекомендовано до зарахування (навчання за кошти фізичних та/або юридичних осіб)», якщо особи, отримали рекомендацію до зарахування на навчання за кошти фізичних та/або юридичних осіб.</w:t>
      </w:r>
    </w:p>
    <w:p w14:paraId="4D243FCC"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виконання вступником вимог цих Правил уповнова</w:t>
      </w:r>
      <w:r>
        <w:rPr>
          <w:rFonts w:ascii="Times New Roman" w:eastAsia="Times New Roman" w:hAnsi="Times New Roman" w:cs="Times New Roman"/>
          <w:color w:val="000000"/>
          <w:sz w:val="28"/>
          <w:szCs w:val="28"/>
        </w:rPr>
        <w:t>жена особа змінює статус заяви вступника на «Включено до наказу (навчання за кошти фізичних та/або юридичних осіб)».</w:t>
      </w:r>
    </w:p>
    <w:p w14:paraId="02B04BE1" w14:textId="77777777" w:rsidR="00473BAD" w:rsidRDefault="00683A4E">
      <w:pPr>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 разі невиконання вступником, заяві якого присвоєно статус «Рекомендовано до зарахування (навчання за кошти фізичних та/або юридичних осіб</w:t>
      </w:r>
      <w:r>
        <w:rPr>
          <w:rFonts w:ascii="Times New Roman" w:eastAsia="Times New Roman" w:hAnsi="Times New Roman" w:cs="Times New Roman"/>
          <w:color w:val="000000"/>
          <w:sz w:val="28"/>
          <w:szCs w:val="28"/>
        </w:rPr>
        <w:t>)», вимог цих Правил статус заяви змінюється на «Виключено зі списку рекомендованих (навчання за кошти фізичних та/або юридичних осіб)».</w:t>
      </w:r>
    </w:p>
    <w:p w14:paraId="405BB74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Зміна статусу електронної заяви вступника здійснюється не пізніше ніж до 12 години дня, в який приймальною комісією </w:t>
      </w:r>
      <w:r>
        <w:rPr>
          <w:rFonts w:ascii="Times New Roman" w:eastAsia="Times New Roman" w:hAnsi="Times New Roman" w:cs="Times New Roman"/>
          <w:sz w:val="28"/>
          <w:szCs w:val="28"/>
        </w:rPr>
        <w:t>прийнято таке рішення.</w:t>
      </w:r>
    </w:p>
    <w:p w14:paraId="1991FB28"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10. Графік роботи уповноваженої особи узгоджується разом із відповідальним секретарем ПК з графіком роботи приймальної комісії.</w:t>
      </w:r>
    </w:p>
    <w:p w14:paraId="105CDD0A"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5598824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10. Функціональні обов’язки технічних секретарів відбіркової комісії </w:t>
      </w:r>
      <w:r>
        <w:rPr>
          <w:rFonts w:ascii="Times New Roman" w:eastAsia="Times New Roman" w:hAnsi="Times New Roman" w:cs="Times New Roman"/>
          <w:sz w:val="28"/>
          <w:szCs w:val="28"/>
        </w:rPr>
        <w:t>при прийомі документів від вступник</w:t>
      </w:r>
      <w:r>
        <w:rPr>
          <w:rFonts w:ascii="Times New Roman" w:eastAsia="Times New Roman" w:hAnsi="Times New Roman" w:cs="Times New Roman"/>
          <w:sz w:val="28"/>
          <w:szCs w:val="28"/>
        </w:rPr>
        <w:t xml:space="preserve">ів ДДПУ: </w:t>
      </w:r>
    </w:p>
    <w:p w14:paraId="56C9C53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технічний секретар приймальної комісії несе персональну відповідальність за дотримання порядку прийому документів, реєстрацію, оформлення та збереження особових справ вступників; </w:t>
      </w:r>
    </w:p>
    <w:p w14:paraId="15A095E5"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 прийомі документів технічний секретар ретельно вивчає доку</w:t>
      </w:r>
      <w:r>
        <w:rPr>
          <w:rFonts w:ascii="Times New Roman" w:eastAsia="Times New Roman" w:hAnsi="Times New Roman" w:cs="Times New Roman"/>
          <w:sz w:val="28"/>
          <w:szCs w:val="28"/>
        </w:rPr>
        <w:t xml:space="preserve">менти, подані вступником, серед них і ті, які свідчать про особливі успіхи вступника в навчанні, сертифікатів підготовчих курсів ДДПУ в поточному році, документів, що підтверджують статус пільги тощо. </w:t>
      </w:r>
    </w:p>
    <w:p w14:paraId="4CA338C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усній бесіді із вступником визначає мотивацію всту</w:t>
      </w:r>
      <w:r>
        <w:rPr>
          <w:rFonts w:ascii="Times New Roman" w:eastAsia="Times New Roman" w:hAnsi="Times New Roman" w:cs="Times New Roman"/>
          <w:sz w:val="28"/>
          <w:szCs w:val="28"/>
        </w:rPr>
        <w:t xml:space="preserve">пу на факультет, надає пропозиції щодо вибору конкретної спеціальності, консультує вступника з питань, пов’язаних з Правилами прийому, порядком проведення вступних випробувань і зарахування до ДДПУ, порадами щодо написання мотиваційного листа (бесіда може </w:t>
      </w:r>
      <w:r>
        <w:rPr>
          <w:rFonts w:ascii="Times New Roman" w:eastAsia="Times New Roman" w:hAnsi="Times New Roman" w:cs="Times New Roman"/>
          <w:sz w:val="28"/>
          <w:szCs w:val="28"/>
        </w:rPr>
        <w:t xml:space="preserve">проводитися будь-якими засобами зв’язку або безпосередньо на робочому місці); </w:t>
      </w:r>
    </w:p>
    <w:p w14:paraId="2CC5E1D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основі результатів бесіди з </w:t>
      </w:r>
      <w:proofErr w:type="spellStart"/>
      <w:r>
        <w:rPr>
          <w:rFonts w:ascii="Times New Roman" w:eastAsia="Times New Roman" w:hAnsi="Times New Roman" w:cs="Times New Roman"/>
          <w:sz w:val="28"/>
          <w:szCs w:val="28"/>
        </w:rPr>
        <w:t>вступниіком</w:t>
      </w:r>
      <w:proofErr w:type="spellEnd"/>
      <w:r>
        <w:rPr>
          <w:rFonts w:ascii="Times New Roman" w:eastAsia="Times New Roman" w:hAnsi="Times New Roman" w:cs="Times New Roman"/>
          <w:sz w:val="28"/>
          <w:szCs w:val="28"/>
        </w:rPr>
        <w:t xml:space="preserve"> і вивчення поданих документів секретар визначає категорію вступника і в разі необхідності готує </w:t>
      </w:r>
      <w:r>
        <w:rPr>
          <w:rFonts w:ascii="Times New Roman" w:eastAsia="Times New Roman" w:hAnsi="Times New Roman" w:cs="Times New Roman"/>
          <w:sz w:val="28"/>
          <w:szCs w:val="28"/>
        </w:rPr>
        <w:lastRenderedPageBreak/>
        <w:t>пропозиції щодо надання пільг при за</w:t>
      </w:r>
      <w:r>
        <w:rPr>
          <w:rFonts w:ascii="Times New Roman" w:eastAsia="Times New Roman" w:hAnsi="Times New Roman" w:cs="Times New Roman"/>
          <w:sz w:val="28"/>
          <w:szCs w:val="28"/>
        </w:rPr>
        <w:t>рахуванні. Допомагає вступникові створити електронний кабінет вступника, подати заяву на екзамен у випадках, передбачених Правилами прийому поточного року та наданими документами про статус пільгової категорії вступника, подати заяву на навчання, підтверди</w:t>
      </w:r>
      <w:r>
        <w:rPr>
          <w:rFonts w:ascii="Times New Roman" w:eastAsia="Times New Roman" w:hAnsi="Times New Roman" w:cs="Times New Roman"/>
          <w:sz w:val="28"/>
          <w:szCs w:val="28"/>
        </w:rPr>
        <w:t xml:space="preserve">ти місце навчання, тощо; </w:t>
      </w:r>
    </w:p>
    <w:p w14:paraId="3E74D941"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останній день прийому документів: </w:t>
      </w:r>
    </w:p>
    <w:p w14:paraId="23BF73A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складає акт перевірки особових справ вступників; </w:t>
      </w:r>
    </w:p>
    <w:p w14:paraId="02C4636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перевіряє комплектність бланків приймальної комісії для забезпечення проведення вступного випробування за відповідними спеціальностями, реєструє їх кількість у спеціальному журналі. </w:t>
      </w:r>
    </w:p>
    <w:p w14:paraId="43260D75" w14:textId="77777777" w:rsidR="00473BAD" w:rsidRDefault="00683A4E">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Обов’язки технічного секретаря приймальної комісії при прийомі докумен</w:t>
      </w:r>
      <w:r>
        <w:rPr>
          <w:rFonts w:ascii="Times New Roman" w:eastAsia="Times New Roman" w:hAnsi="Times New Roman" w:cs="Times New Roman"/>
          <w:b/>
          <w:sz w:val="28"/>
          <w:szCs w:val="28"/>
        </w:rPr>
        <w:t xml:space="preserve">тів від вступників: </w:t>
      </w:r>
    </w:p>
    <w:p w14:paraId="25DF0D56"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Вчасно та якісно виконувати обов'язкові завдання, встановлені приймальною комісією. </w:t>
      </w:r>
    </w:p>
    <w:p w14:paraId="790F5FD3"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Подавати до Єдиної державної електронної бази з питань освіти (далі - ЄДЕБО) необхідних даних та відомостей про вступника, зокрема, занести до </w:t>
      </w:r>
      <w:r>
        <w:rPr>
          <w:rFonts w:ascii="Times New Roman" w:eastAsia="Times New Roman" w:hAnsi="Times New Roman" w:cs="Times New Roman"/>
          <w:sz w:val="28"/>
          <w:szCs w:val="28"/>
        </w:rPr>
        <w:t>бази факт кожної подачі вступником заяви в паперовій формі безпосередньо під час її прийняття, подання відомостей щодо вступників. Перевіряти достовірних даних, поданих вступниками для участі у конкурсному відборі, розгляду заяв поданих в електронній формі</w:t>
      </w:r>
      <w:r>
        <w:rPr>
          <w:rFonts w:ascii="Times New Roman" w:eastAsia="Times New Roman" w:hAnsi="Times New Roman" w:cs="Times New Roman"/>
          <w:sz w:val="28"/>
          <w:szCs w:val="28"/>
        </w:rPr>
        <w:t xml:space="preserve">. </w:t>
      </w:r>
    </w:p>
    <w:p w14:paraId="5DDC1BB6" w14:textId="77777777" w:rsidR="00473BAD" w:rsidRDefault="00683A4E">
      <w:pPr>
        <w:spacing w:after="0" w:line="240" w:lineRule="auto"/>
        <w:ind w:firstLine="709"/>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3. Оформляти аркуш результатів вступних випробувань </w:t>
      </w:r>
      <w:r>
        <w:rPr>
          <w:rFonts w:ascii="Symbol" w:eastAsia="Symbol" w:hAnsi="Symbol" w:cs="Symbol"/>
          <w:sz w:val="28"/>
          <w:szCs w:val="28"/>
        </w:rPr>
        <w:t>−</w:t>
      </w:r>
      <w:r>
        <w:rPr>
          <w:rFonts w:ascii="Times New Roman" w:eastAsia="Times New Roman" w:hAnsi="Times New Roman" w:cs="Times New Roman"/>
          <w:sz w:val="28"/>
          <w:szCs w:val="28"/>
        </w:rPr>
        <w:t xml:space="preserve"> технічний секретар записує предмети з сертифікату зовнішнього незалежного оцінювання, номер сертифіката, дату видачі сертифіката, кількість балів з предметів за результатами ЗНО. </w:t>
      </w:r>
      <w:r>
        <w:rPr>
          <w:rFonts w:ascii="Times New Roman" w:eastAsia="Times New Roman" w:hAnsi="Times New Roman" w:cs="Times New Roman"/>
          <w:i/>
          <w:sz w:val="28"/>
          <w:szCs w:val="28"/>
        </w:rPr>
        <w:t>Примітка: аркуш резу</w:t>
      </w:r>
      <w:r>
        <w:rPr>
          <w:rFonts w:ascii="Times New Roman" w:eastAsia="Times New Roman" w:hAnsi="Times New Roman" w:cs="Times New Roman"/>
          <w:i/>
          <w:sz w:val="28"/>
          <w:szCs w:val="28"/>
        </w:rPr>
        <w:t xml:space="preserve">льтатів вступних випробувань зберігається в особовій справі абітурієнта. </w:t>
      </w:r>
    </w:p>
    <w:p w14:paraId="601FEAE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Оформляє повідомлення про допуск до вступних випробувань (для вступників, що складають вступні випробування), яке підтверджує рішення приймальної комісії про допуск до випробувань</w:t>
      </w:r>
      <w:r>
        <w:rPr>
          <w:rFonts w:ascii="Times New Roman" w:eastAsia="Times New Roman" w:hAnsi="Times New Roman" w:cs="Times New Roman"/>
          <w:sz w:val="28"/>
          <w:szCs w:val="28"/>
        </w:rPr>
        <w:t xml:space="preserve"> та участі в конкурсі (поза конкурсом або ін.). Повідомлення може бути вислане вступнику будь-якими доступними засобами зв’язку у формі письмових повідомлень встановленого змісту. </w:t>
      </w:r>
    </w:p>
    <w:p w14:paraId="4383C5A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Приймає участь у підготовці документації для проведення вступних випробувань (для вступників, що їх складають та для голови екзаменаційної комісії). </w:t>
      </w:r>
    </w:p>
    <w:p w14:paraId="3142B62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При поданні заяви в електронній формі контролює фіксування в заяві вступника та підтвердження його о</w:t>
      </w:r>
      <w:r>
        <w:rPr>
          <w:rFonts w:ascii="Times New Roman" w:eastAsia="Times New Roman" w:hAnsi="Times New Roman" w:cs="Times New Roman"/>
          <w:sz w:val="28"/>
          <w:szCs w:val="28"/>
        </w:rPr>
        <w:t xml:space="preserve">собистим підписом надання згоди на оприлюднення результатів зовнішнього незалежного оцінювання (вступних екзаменів), наявності підстав для вступу поза конкурсом та на обробку його персональних даних в Єдиній державній електронній базі з питань освіти. </w:t>
      </w:r>
    </w:p>
    <w:p w14:paraId="6752636F"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Pr>
          <w:rFonts w:ascii="Times New Roman" w:eastAsia="Times New Roman" w:hAnsi="Times New Roman" w:cs="Times New Roman"/>
          <w:sz w:val="28"/>
          <w:szCs w:val="28"/>
        </w:rPr>
        <w:t>Після ознайомлення вступників із результатами вступних випробувань (для вступників, що складають вступні випробування) технічний секретар приймальної комісії в цей же день у співпраці з головою екзаменаційної комісії організує сповіщення вступників про рез</w:t>
      </w:r>
      <w:r>
        <w:rPr>
          <w:rFonts w:ascii="Times New Roman" w:eastAsia="Times New Roman" w:hAnsi="Times New Roman" w:cs="Times New Roman"/>
          <w:sz w:val="28"/>
          <w:szCs w:val="28"/>
        </w:rPr>
        <w:t xml:space="preserve">ультати вступного випробування та їх оприлюднення на сайті у співпраці з відповідальним секретарем приймальної комісії. </w:t>
      </w:r>
    </w:p>
    <w:p w14:paraId="5EBD89CA"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8. Після підписання ректором наказу про рекомендацію до зарахування технічний секретар повідомлення вступників і </w:t>
      </w:r>
      <w:proofErr w:type="spellStart"/>
      <w:r>
        <w:rPr>
          <w:rFonts w:ascii="Times New Roman" w:eastAsia="Times New Roman" w:hAnsi="Times New Roman" w:cs="Times New Roman"/>
          <w:sz w:val="28"/>
          <w:szCs w:val="28"/>
        </w:rPr>
        <w:t>пропрацьовує</w:t>
      </w:r>
      <w:proofErr w:type="spellEnd"/>
      <w:r>
        <w:rPr>
          <w:rFonts w:ascii="Times New Roman" w:eastAsia="Times New Roman" w:hAnsi="Times New Roman" w:cs="Times New Roman"/>
          <w:sz w:val="28"/>
          <w:szCs w:val="28"/>
        </w:rPr>
        <w:t xml:space="preserve"> з ними ме</w:t>
      </w:r>
      <w:r>
        <w:rPr>
          <w:rFonts w:ascii="Times New Roman" w:eastAsia="Times New Roman" w:hAnsi="Times New Roman" w:cs="Times New Roman"/>
          <w:sz w:val="28"/>
          <w:szCs w:val="28"/>
        </w:rPr>
        <w:t xml:space="preserve">ханізм підтвердження місця навчання у електронному кабінеті вступника. </w:t>
      </w:r>
    </w:p>
    <w:p w14:paraId="285BFCE0"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Після підписання ректором наказу про зарахування технічний секретар укомплектовує особову справу вступника такими документами: </w:t>
      </w:r>
    </w:p>
    <w:p w14:paraId="6C00E5D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заява; </w:t>
      </w:r>
    </w:p>
    <w:p w14:paraId="797DE8A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документ про освіту (копія і додатками)</w:t>
      </w:r>
      <w:r>
        <w:rPr>
          <w:rFonts w:ascii="Times New Roman" w:eastAsia="Times New Roman" w:hAnsi="Times New Roman" w:cs="Times New Roman"/>
          <w:sz w:val="28"/>
          <w:szCs w:val="28"/>
        </w:rPr>
        <w:t xml:space="preserve">; </w:t>
      </w:r>
    </w:p>
    <w:p w14:paraId="6E534B9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сертифікат Українського центру оцінювання якості освіти (копія); </w:t>
      </w:r>
    </w:p>
    <w:p w14:paraId="0C871874"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4 фотокартки розміром 3*4, підписаних на зворотній стороні; </w:t>
      </w:r>
    </w:p>
    <w:p w14:paraId="35C1C9B9"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військово-обліковий документ (обов’язковий для військовозобов’язаних); </w:t>
      </w:r>
    </w:p>
    <w:p w14:paraId="66647ECB"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документи, які дають право на пільги (якщо</w:t>
      </w:r>
      <w:r>
        <w:rPr>
          <w:rFonts w:ascii="Times New Roman" w:eastAsia="Times New Roman" w:hAnsi="Times New Roman" w:cs="Times New Roman"/>
          <w:sz w:val="28"/>
          <w:szCs w:val="28"/>
        </w:rPr>
        <w:t xml:space="preserve"> вступник користується пільгами); </w:t>
      </w:r>
    </w:p>
    <w:p w14:paraId="3861219D"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документи, що засвідчують особливі успіхи в навчанні; </w:t>
      </w:r>
    </w:p>
    <w:p w14:paraId="01536525"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аркуш результатів випробувань (екзаменаційний листок), де вписує результати загального незалежного оцінювання, або вступних випробувань вступників, яким надано </w:t>
      </w:r>
      <w:r>
        <w:rPr>
          <w:rFonts w:ascii="Times New Roman" w:eastAsia="Times New Roman" w:hAnsi="Times New Roman" w:cs="Times New Roman"/>
          <w:sz w:val="28"/>
          <w:szCs w:val="28"/>
        </w:rPr>
        <w:t>таке право.</w:t>
      </w:r>
    </w:p>
    <w:p w14:paraId="775BFF80" w14:textId="77777777" w:rsidR="00473BAD" w:rsidRDefault="00683A4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 теці особової справи поставити відповідний номер і лише на підставі даних паспорта та документа про освіту </w:t>
      </w:r>
      <w:r>
        <w:rPr>
          <w:rFonts w:ascii="Symbol" w:eastAsia="Symbol" w:hAnsi="Symbol" w:cs="Symbol"/>
          <w:sz w:val="28"/>
          <w:szCs w:val="28"/>
        </w:rPr>
        <w:t>−</w:t>
      </w:r>
      <w:r>
        <w:rPr>
          <w:rFonts w:ascii="Times New Roman" w:eastAsia="Times New Roman" w:hAnsi="Times New Roman" w:cs="Times New Roman"/>
          <w:sz w:val="28"/>
          <w:szCs w:val="28"/>
        </w:rPr>
        <w:t xml:space="preserve"> прізвище, ім’я, по батькові вступника і його категорію; </w:t>
      </w:r>
    </w:p>
    <w:p w14:paraId="1F65C126" w14:textId="77777777" w:rsidR="00473BAD" w:rsidRDefault="00683A4E">
      <w:pPr>
        <w:spacing w:after="0" w:line="240" w:lineRule="auto"/>
        <w:ind w:firstLine="709"/>
        <w:jc w:val="both"/>
        <w:rPr>
          <w:rFonts w:ascii="Times New Roman" w:eastAsia="Times New Roman" w:hAnsi="Times New Roman" w:cs="Times New Roman"/>
          <w:sz w:val="28"/>
          <w:szCs w:val="28"/>
        </w:rPr>
      </w:pPr>
      <w:bookmarkStart w:id="0" w:name="_heading=h.gjdgxs" w:colFirst="0" w:colLast="0"/>
      <w:bookmarkEnd w:id="0"/>
      <w:r>
        <w:rPr>
          <w:rFonts w:ascii="Times New Roman" w:eastAsia="Times New Roman" w:hAnsi="Times New Roman" w:cs="Times New Roman"/>
          <w:sz w:val="28"/>
          <w:szCs w:val="28"/>
        </w:rPr>
        <w:t>10. Своєчасно після зарахування технічний секретар оформлює та подає до п</w:t>
      </w:r>
      <w:r>
        <w:rPr>
          <w:rFonts w:ascii="Times New Roman" w:eastAsia="Times New Roman" w:hAnsi="Times New Roman" w:cs="Times New Roman"/>
          <w:sz w:val="28"/>
          <w:szCs w:val="28"/>
        </w:rPr>
        <w:t>риймальної комісії журнали реєстрації заяв абітурієнтів. А також передає до приймальної комісії за актом передачі не зарахованих до університету особових справ абітурієнтів (копії та оригінали).</w:t>
      </w:r>
    </w:p>
    <w:p w14:paraId="1DAF802F"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70D55972"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11.Порядок роботи апеляційної комісії </w:t>
      </w:r>
      <w:r>
        <w:rPr>
          <w:rFonts w:ascii="Times New Roman" w:eastAsia="Times New Roman" w:hAnsi="Times New Roman" w:cs="Times New Roman"/>
          <w:sz w:val="28"/>
          <w:szCs w:val="28"/>
        </w:rPr>
        <w:t>визначається окремим П</w:t>
      </w:r>
      <w:r>
        <w:rPr>
          <w:rFonts w:ascii="Times New Roman" w:eastAsia="Times New Roman" w:hAnsi="Times New Roman" w:cs="Times New Roman"/>
          <w:sz w:val="28"/>
          <w:szCs w:val="28"/>
        </w:rPr>
        <w:t>оложенням, затвердженим вченою радою ДДПУ 20 січня 2020 року.</w:t>
      </w:r>
    </w:p>
    <w:p w14:paraId="43D56A77" w14:textId="77777777" w:rsidR="00473BAD" w:rsidRDefault="00473BAD">
      <w:pPr>
        <w:spacing w:after="0" w:line="240" w:lineRule="auto"/>
        <w:ind w:firstLine="709"/>
        <w:jc w:val="both"/>
        <w:rPr>
          <w:rFonts w:ascii="Times New Roman" w:eastAsia="Times New Roman" w:hAnsi="Times New Roman" w:cs="Times New Roman"/>
          <w:b/>
          <w:sz w:val="28"/>
          <w:szCs w:val="28"/>
        </w:rPr>
      </w:pPr>
    </w:p>
    <w:p w14:paraId="6D624167" w14:textId="77777777" w:rsidR="00473BAD" w:rsidRDefault="00683A4E">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12. Функціональні обов’язки адміністратора Єдиної державної електронної бази з питань освіти (ЄДЕБО) </w:t>
      </w:r>
      <w:r>
        <w:rPr>
          <w:rFonts w:ascii="Times New Roman" w:eastAsia="Times New Roman" w:hAnsi="Times New Roman" w:cs="Times New Roman"/>
          <w:sz w:val="28"/>
          <w:szCs w:val="28"/>
        </w:rPr>
        <w:t>регламентуються посадовою інструкцією адміністратора баз даних та Керівництвом користувача ЄДЕБО.</w:t>
      </w:r>
    </w:p>
    <w:p w14:paraId="6D73F504" w14:textId="77777777" w:rsidR="00473BAD" w:rsidRDefault="00473BAD">
      <w:pPr>
        <w:spacing w:after="0" w:line="240" w:lineRule="auto"/>
        <w:ind w:firstLine="709"/>
        <w:jc w:val="both"/>
        <w:rPr>
          <w:rFonts w:ascii="Times New Roman" w:eastAsia="Times New Roman" w:hAnsi="Times New Roman" w:cs="Times New Roman"/>
          <w:sz w:val="28"/>
          <w:szCs w:val="28"/>
        </w:rPr>
      </w:pPr>
    </w:p>
    <w:sectPr w:rsidR="00473BAD">
      <w:pgSz w:w="11906" w:h="16838"/>
      <w:pgMar w:top="1134" w:right="850" w:bottom="113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AD"/>
    <w:rsid w:val="00473BAD"/>
    <w:rsid w:val="00683A4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08D3B"/>
  <w15:docId w15:val="{AF4AB0B8-5FD6-4D42-BB76-9A67914A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E332AF"/>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semiHidden/>
    <w:rsid w:val="00E332AF"/>
    <w:rPr>
      <w:rFonts w:ascii="Segoe UI" w:hAnsi="Segoe UI" w:cs="Segoe UI"/>
      <w:sz w:val="18"/>
      <w:szCs w:val="18"/>
    </w:rPr>
  </w:style>
  <w:style w:type="paragraph" w:styleId="a6">
    <w:name w:val="List Paragraph"/>
    <w:basedOn w:val="a"/>
    <w:uiPriority w:val="34"/>
    <w:qFormat/>
    <w:rsid w:val="002E4090"/>
    <w:pPr>
      <w:ind w:left="720"/>
      <w:contextualSpacing/>
    </w:pPr>
  </w:style>
  <w:style w:type="paragraph" w:customStyle="1" w:styleId="rvps14">
    <w:name w:val="rvps14"/>
    <w:basedOn w:val="a"/>
    <w:rsid w:val="009C12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9C1203"/>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8">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gcX8EFYymtRNSgRfD97wubWQ4Q==">CgMxLjAyCGguZ2pkZ3hzOAByITFDZTQzb21QTy1TYWN6S3lpM1lFRDc4WWhKbHlMRm9fbA==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19224</Words>
  <Characters>10959</Characters>
  <Application>Microsoft Office Word</Application>
  <DocSecurity>0</DocSecurity>
  <Lines>91</Lines>
  <Paragraphs>60</Paragraphs>
  <ScaleCrop>false</ScaleCrop>
  <Company/>
  <LinksUpToDate>false</LinksUpToDate>
  <CharactersWithSpaces>30123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Тетяна Турка</cp:lastModifiedBy>
  <cp:revision>2</cp:revision>
  <dcterms:created xsi:type="dcterms:W3CDTF">2024-04-23T06:14:00Z</dcterms:created>
  <dcterms:modified xsi:type="dcterms:W3CDTF">2024-04-23T06:14:00Z</dcterms:modified>
</cp:coreProperties>
</file>